
<file path=[Content_Types].xml><?xml version="1.0" encoding="utf-8"?>
<Types xmlns="http://schemas.openxmlformats.org/package/2006/content-types">
  <Override PartName="/_rels/.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media/image14.png" ContentType="image/png"/>
  <Override PartName="/word/media/image13.png" ContentType="image/png"/>
  <Override PartName="/word/media/image11.jpeg" ContentType="image/jpeg"/>
  <Override PartName="/word/media/image10.jpeg" ContentType="image/jpeg"/>
  <Override PartName="/word/media/image9.png" ContentType="image/png"/>
  <Override PartName="/word/media/image8.png" ContentType="image/png"/>
  <Override PartName="/word/media/image7.jpeg" ContentType="image/jpeg"/>
  <Override PartName="/word/media/image5.jpeg" ContentType="image/jpeg"/>
  <Override PartName="/word/media/image12.jpeg" ContentType="image/jpeg"/>
  <Override PartName="/word/media/image4.png" ContentType="image/png"/>
  <Override PartName="/word/media/image6.jpeg" ContentType="image/jpeg"/>
  <Override PartName="/word/media/image3.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drawing>
          <wp:anchor behindDoc="0" distT="0" distB="0" distL="114300" distR="114300" simplePos="0" locked="0" layoutInCell="1" allowOverlap="1" relativeHeight="55">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50"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24                                                                                                                                       mayo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24                                                                                                                                       mayo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Contenidos de este número</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ListParagraph"/>
        <w:numPr>
          <w:ilvl w:val="0"/>
          <w:numId w:val="2"/>
        </w:numPr>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tbl>
      <w:tblPr>
        <w:tblW w:w="9000" w:type="dxa"/>
        <w:jc w:val="center"/>
        <w:tblInd w:w="0" w:type="dxa"/>
        <w:tblBorders/>
        <w:tblCellMar>
          <w:top w:w="0" w:type="dxa"/>
          <w:left w:w="0" w:type="dxa"/>
          <w:bottom w:w="0" w:type="dxa"/>
          <w:right w:w="0" w:type="dxa"/>
        </w:tblCellMar>
      </w:tblPr>
      <w:tblGrid>
        <w:gridCol w:w="9000"/>
      </w:tblGrid>
      <w:tr>
        <w:trPr/>
        <w:tc>
          <w:tcPr>
            <w:tcW w:w="9000" w:type="dxa"/>
            <w:tcBorders/>
            <w:shd w:color="auto" w:fill="FFFFFF" w:val="clear"/>
          </w:tcPr>
          <w:p>
            <w:pPr>
              <w:pStyle w:val="Normal"/>
              <w:spacing w:lineRule="atLeast" w:line="315"/>
              <w:jc w:val="center"/>
            </w:pPr>
            <w:hyperlink r:id="rId3">
              <w:r>
                <w:rPr>
                  <w:rFonts w:asciiTheme="majorHAnsi" w:hAnsiTheme="majorHAnsi" w:ascii="Calibri Light" w:hAnsi="Calibri Light"/>
                  <w:color w:val="2880BB"/>
                  <w:sz w:val="24"/>
                  <w:szCs w:val="24"/>
                </w:rPr>
              </w:r>
            </w:hyperlink>
            <w:r/>
          </w:p>
          <w:p>
            <w:pPr>
              <w:pStyle w:val="Normal"/>
              <w:spacing w:lineRule="atLeast" w:line="315"/>
              <w:jc w:val="center"/>
              <w:rPr>
                <w:sz w:val="24"/>
                <w:sz w:val="24"/>
                <w:szCs w:val="24"/>
                <w:rFonts w:ascii="Calibri Light" w:hAnsi="Calibri Light" w:asciiTheme="majorHAnsi" w:hAnsiTheme="majorHAnsi"/>
                <w:color w:val="000000"/>
              </w:rPr>
            </w:pPr>
            <w:hyperlink r:id="rId4">
              <w:r>
                <w:rPr>
                  <w:rStyle w:val="EnlacedeInternet"/>
                </w:rPr>
                <w:drawing>
                  <wp:inline distT="0" distB="0" distL="0" distR="0">
                    <wp:extent cx="3794125" cy="1261745"/>
                    <wp:effectExtent l="0" t="0" r="0" b="0"/>
                    <wp:docPr id="3" name="Picture" descr="Scoial Media Made Simple Fre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Scoial Media Made Simple Free Preview"/>
                            <pic:cNvPicPr>
                              <a:picLocks noChangeAspect="1" noChangeArrowheads="1"/>
                            </pic:cNvPicPr>
                          </pic:nvPicPr>
                          <pic:blipFill>
                            <a:blip r:embed="rId5"/>
                            <a:stretch>
                              <a:fillRect/>
                            </a:stretch>
                          </pic:blipFill>
                          <pic:spPr bwMode="auto">
                            <a:xfrm>
                              <a:off x="0" y="0"/>
                              <a:ext cx="3794125" cy="1261745"/>
                            </a:xfrm>
                            <a:prstGeom prst="rect">
                              <a:avLst/>
                            </a:prstGeom>
                            <a:noFill/>
                            <a:ln w="9525">
                              <a:noFill/>
                              <a:miter lim="800000"/>
                              <a:headEnd/>
                              <a:tailEnd/>
                            </a:ln>
                          </pic:spPr>
                        </pic:pic>
                      </a:graphicData>
                    </a:graphic>
                  </wp:inline>
                </w:drawing>
              </w:r>
            </w:hyperlink>
            <w:r/>
          </w:p>
        </w:tc>
      </w:tr>
      <w:tr>
        <w:trPr/>
        <w:tc>
          <w:tcPr>
            <w:tcW w:w="9000" w:type="dxa"/>
            <w:tcBorders/>
            <w:shd w:color="auto" w:fill="FFFFFF" w:val="clear"/>
            <w:tcMar>
              <w:top w:w="300" w:type="dxa"/>
              <w:left w:w="300" w:type="dxa"/>
              <w:bottom w:w="300" w:type="dxa"/>
              <w:right w:w="300" w:type="dxa"/>
            </w:tcMar>
          </w:tcPr>
          <w:p>
            <w:pPr>
              <w:pStyle w:val="Normal"/>
              <w:spacing w:lineRule="atLeast" w:line="273"/>
              <w:jc w:val="center"/>
              <w:rPr>
                <w:sz w:val="24"/>
                <w:sz w:val="24"/>
                <w:szCs w:val="24"/>
                <w:rFonts w:ascii="Calibri Light" w:hAnsi="Calibri Light" w:asciiTheme="majorHAnsi" w:hAnsiTheme="majorHAnsi"/>
                <w:color w:val="000000"/>
                <w:lang w:val="en-US"/>
              </w:rPr>
            </w:pPr>
            <w:hyperlink r:id="rId6">
              <w:r>
                <w:rPr>
                  <w:rStyle w:val="Strong"/>
                  <w:rFonts w:cs="Helvetica" w:ascii="Calibri Light" w:hAnsi="Calibri Light" w:asciiTheme="majorHAnsi" w:hAnsiTheme="majorHAnsi"/>
                  <w:color w:val="0000FF"/>
                  <w:sz w:val="24"/>
                  <w:szCs w:val="24"/>
                  <w:u w:val="single"/>
                  <w:lang w:val="en-US"/>
                </w:rPr>
                <w:t>REGISTER FOR THIS FREE PREVIEW WEBCAST</w:t>
              </w:r>
            </w:hyperlink>
            <w:r/>
          </w:p>
          <w:p>
            <w:pPr>
              <w:pStyle w:val="Normal"/>
              <w:spacing w:lineRule="atLeast" w:line="273"/>
              <w:rPr>
                <w:sz w:val="24"/>
                <w:sz w:val="24"/>
                <w:szCs w:val="24"/>
                <w:rFonts w:ascii="Calibri Light" w:hAnsi="Calibri Light" w:asciiTheme="majorHAnsi" w:hAnsiTheme="majorHAnsi"/>
                <w:color w:val="000000"/>
                <w:lang w:val="en-US"/>
              </w:rPr>
            </w:pPr>
            <w:r>
              <w:rPr>
                <w:rFonts w:cs="Helvetica" w:ascii="Calibri Light" w:hAnsi="Calibri Light" w:asciiTheme="majorHAnsi" w:hAnsiTheme="majorHAnsi"/>
                <w:color w:val="333333"/>
                <w:sz w:val="24"/>
                <w:szCs w:val="24"/>
                <w:lang w:val="en-US"/>
              </w:rPr>
              <w:br/>
              <w:t>In this free course preview</w:t>
            </w:r>
            <w:r>
              <w:rPr>
                <w:rStyle w:val="Appleconvertedspace"/>
                <w:rFonts w:cs="Helvetica" w:ascii="Calibri Light" w:hAnsi="Calibri Light" w:asciiTheme="majorHAnsi" w:hAnsiTheme="majorHAnsi"/>
                <w:color w:val="333333"/>
                <w:sz w:val="24"/>
                <w:szCs w:val="24"/>
                <w:lang w:val="en-US"/>
              </w:rPr>
              <w:t> </w:t>
            </w:r>
            <w:hyperlink r:id="rId7">
              <w:r>
                <w:rPr>
                  <w:rStyle w:val="Strong"/>
                  <w:rFonts w:cs="Helvetica" w:ascii="Calibri Light" w:hAnsi="Calibri Light" w:asciiTheme="majorHAnsi" w:hAnsiTheme="majorHAnsi"/>
                  <w:color w:val="0000FF"/>
                  <w:sz w:val="24"/>
                  <w:szCs w:val="24"/>
                  <w:u w:val="single"/>
                  <w:lang w:val="en-US"/>
                </w:rPr>
                <w:t>webcast</w:t>
              </w:r>
            </w:hyperlink>
            <w:r>
              <w:rPr>
                <w:rStyle w:val="Appleconvertedspace"/>
                <w:rFonts w:cs="Helvetica" w:ascii="Calibri Light" w:hAnsi="Calibri Light" w:asciiTheme="majorHAnsi" w:hAnsiTheme="majorHAnsi"/>
                <w:color w:val="333333"/>
                <w:sz w:val="24"/>
                <w:szCs w:val="24"/>
                <w:lang w:val="en-US"/>
              </w:rPr>
              <w:t> </w:t>
            </w:r>
            <w:r>
              <w:rPr>
                <w:rFonts w:cs="Helvetica" w:ascii="Calibri Light" w:hAnsi="Calibri Light" w:asciiTheme="majorHAnsi" w:hAnsiTheme="majorHAnsi"/>
                <w:color w:val="333333"/>
                <w:sz w:val="24"/>
                <w:szCs w:val="24"/>
                <w:lang w:val="en-US"/>
              </w:rPr>
              <w:t>of our</w:t>
            </w:r>
            <w:r>
              <w:rPr>
                <w:rStyle w:val="Appleconvertedspace"/>
                <w:rFonts w:cs="Helvetica" w:ascii="Calibri Light" w:hAnsi="Calibri Light" w:asciiTheme="majorHAnsi" w:hAnsiTheme="majorHAnsi"/>
                <w:color w:val="333333"/>
                <w:sz w:val="24"/>
                <w:szCs w:val="24"/>
                <w:lang w:val="en-US"/>
              </w:rPr>
              <w:t> </w:t>
            </w:r>
            <w:r>
              <w:rPr>
                <w:rStyle w:val="Strong"/>
                <w:rFonts w:cs="Helvetica" w:ascii="Calibri Light" w:hAnsi="Calibri Light" w:asciiTheme="majorHAnsi" w:hAnsiTheme="majorHAnsi"/>
                <w:color w:val="333333"/>
                <w:sz w:val="24"/>
                <w:szCs w:val="24"/>
                <w:lang w:val="en-US"/>
              </w:rPr>
              <w:t>Designing a People-Focused Library</w:t>
            </w:r>
            <w:r>
              <w:rPr>
                <w:rFonts w:cs="Helvetica" w:ascii="Calibri Light" w:hAnsi="Calibri Light" w:asciiTheme="majorHAnsi" w:hAnsiTheme="majorHAnsi"/>
                <w:color w:val="333333"/>
                <w:sz w:val="24"/>
                <w:szCs w:val="24"/>
                <w:lang w:val="en-US"/>
              </w:rPr>
              <w:t>course, host and presenter Emily Puckett Rodgers, Space Design and Assessment Librarian at University of Michigan Library and</w:t>
            </w:r>
            <w:r>
              <w:rPr>
                <w:rStyle w:val="Appleconvertedspace"/>
                <w:rFonts w:cs="Helvetica" w:ascii="Calibri Light" w:hAnsi="Calibri Light" w:asciiTheme="majorHAnsi" w:hAnsiTheme="majorHAnsi"/>
                <w:color w:val="333333"/>
                <w:sz w:val="24"/>
                <w:szCs w:val="24"/>
                <w:lang w:val="en-US"/>
              </w:rPr>
              <w:t> </w:t>
            </w:r>
            <w:r>
              <w:rPr>
                <w:rStyle w:val="Destacado"/>
                <w:rFonts w:cs="Helvetica" w:ascii="Calibri Light" w:hAnsi="Calibri Light" w:asciiTheme="majorHAnsi" w:hAnsiTheme="majorHAnsi"/>
                <w:color w:val="333333"/>
                <w:sz w:val="24"/>
                <w:szCs w:val="24"/>
                <w:lang w:val="en-US"/>
              </w:rPr>
              <w:t>LJ</w:t>
            </w:r>
            <w:r>
              <w:rPr>
                <w:rStyle w:val="Appleconvertedspace"/>
                <w:rFonts w:cs="Helvetica" w:ascii="Calibri Light" w:hAnsi="Calibri Light" w:asciiTheme="majorHAnsi" w:hAnsiTheme="majorHAnsi"/>
                <w:color w:val="333333"/>
                <w:sz w:val="24"/>
                <w:szCs w:val="24"/>
                <w:lang w:val="en-US"/>
              </w:rPr>
              <w:t> </w:t>
            </w:r>
            <w:r>
              <w:rPr>
                <w:rFonts w:cs="Helvetica" w:ascii="Calibri Light" w:hAnsi="Calibri Light" w:asciiTheme="majorHAnsi" w:hAnsiTheme="majorHAnsi"/>
                <w:color w:val="333333"/>
                <w:sz w:val="24"/>
                <w:szCs w:val="24"/>
                <w:lang w:val="en-US"/>
              </w:rPr>
              <w:t>course advisor, will explain what it means to have a user-focused library from shelf to social space.</w:t>
            </w:r>
            <w:r>
              <w:rPr>
                <w:rStyle w:val="Appleconvertedspace"/>
                <w:rFonts w:cs="Helvetica" w:ascii="Calibri Light" w:hAnsi="Calibri Light" w:asciiTheme="majorHAnsi" w:hAnsiTheme="majorHAnsi"/>
                <w:color w:val="333333"/>
                <w:sz w:val="24"/>
                <w:szCs w:val="24"/>
                <w:lang w:val="en-US"/>
              </w:rPr>
              <w:t> </w:t>
            </w:r>
            <w:r>
              <w:rPr>
                <w:rFonts w:cs="Helvetica" w:ascii="Calibri Light" w:hAnsi="Calibri Light" w:asciiTheme="majorHAnsi" w:hAnsiTheme="majorHAnsi"/>
                <w:color w:val="333333"/>
                <w:sz w:val="24"/>
                <w:szCs w:val="24"/>
                <w:lang w:val="en-US"/>
              </w:rPr>
              <w:br/>
              <w:br/>
              <w:t>She'll discuss how building changes provide opportunities for organizational change; address how to employ user-centered design approaches to programs, partnerships, and collection development; give examples of great design; and provide an overview of this interactive six-week workshop.</w:t>
              <w:br/>
              <w:br/>
              <w:t>At the end of the live</w:t>
            </w:r>
            <w:r>
              <w:rPr>
                <w:rStyle w:val="Appleconvertedspace"/>
                <w:rFonts w:cs="Helvetica" w:ascii="Calibri Light" w:hAnsi="Calibri Light" w:asciiTheme="majorHAnsi" w:hAnsiTheme="majorHAnsi"/>
                <w:color w:val="333333"/>
                <w:sz w:val="24"/>
                <w:szCs w:val="24"/>
                <w:lang w:val="en-US"/>
              </w:rPr>
              <w:t> </w:t>
            </w:r>
            <w:hyperlink r:id="rId8">
              <w:r>
                <w:rPr>
                  <w:rStyle w:val="Strong"/>
                  <w:rFonts w:cs="Helvetica" w:ascii="Calibri Light" w:hAnsi="Calibri Light" w:asciiTheme="majorHAnsi" w:hAnsiTheme="majorHAnsi"/>
                  <w:color w:val="0000FF"/>
                  <w:sz w:val="24"/>
                  <w:szCs w:val="24"/>
                  <w:u w:val="single"/>
                  <w:lang w:val="en-US"/>
                </w:rPr>
                <w:t>webcast</w:t>
              </w:r>
            </w:hyperlink>
            <w:r>
              <w:rPr>
                <w:rFonts w:cs="Helvetica" w:ascii="Calibri Light" w:hAnsi="Calibri Light" w:asciiTheme="majorHAnsi" w:hAnsiTheme="majorHAnsi"/>
                <w:color w:val="333333"/>
                <w:sz w:val="24"/>
                <w:szCs w:val="24"/>
                <w:lang w:val="en-US"/>
              </w:rPr>
              <w:t>, participants will be able to ask Emily questions about the course and presentation. Participants will also be provided a unique discount code to gain access our steepest discount available.</w:t>
              <w:br/>
              <w:br/>
            </w:r>
            <w:r>
              <w:rPr>
                <w:rStyle w:val="Destacado"/>
                <w:rFonts w:cs="Helvetica" w:ascii="Calibri Light" w:hAnsi="Calibri Light" w:asciiTheme="majorHAnsi" w:hAnsiTheme="majorHAnsi"/>
                <w:color w:val="333333"/>
                <w:sz w:val="24"/>
                <w:szCs w:val="24"/>
                <w:lang w:val="en-US"/>
              </w:rPr>
              <w:t>(The webcast will be available on-demand following the live session but live Q&amp;A will not be available).</w:t>
            </w:r>
            <w:r/>
          </w:p>
        </w:tc>
      </w:tr>
    </w:tbl>
    <w:p>
      <w:pPr>
        <w:sectPr>
          <w:headerReference w:type="default" r:id="rId9"/>
          <w:headerReference w:type="first" r:id="rId10"/>
          <w:footerReference w:type="default" r:id="rId11"/>
          <w:footerReference w:type="first" r:id="rId12"/>
          <w:type w:val="nextPage"/>
          <w:pgSz w:w="12240" w:h="15840"/>
          <w:pgMar w:left="1701" w:right="1701" w:header="708" w:top="1417" w:footer="708" w:bottom="1417" w:gutter="0"/>
          <w:pgNumType w:fmt="decimal"/>
          <w:formProt w:val="false"/>
          <w:titlePg/>
          <w:textDirection w:val="lrTb"/>
          <w:docGrid w:type="default" w:linePitch="360" w:charSpace="4294965247"/>
        </w:sectPr>
        <w:pStyle w:val="Normal"/>
        <w:rPr>
          <w:sz w:val="24"/>
          <w:sz w:val="24"/>
          <w:szCs w:val="24"/>
          <w:rFonts w:ascii="Calibri Light" w:hAnsi="Calibri Light" w:eastAsia="Times New Roman" w:cs="Arial" w:asciiTheme="majorHAnsi" w:hAnsiTheme="majorHAnsi"/>
          <w:color w:val="000000"/>
          <w:lang w:val="en-US" w:eastAsia="es-MX"/>
        </w:rPr>
      </w:pPr>
      <w:r>
        <w:rPr>
          <w:rFonts w:eastAsia="Times New Roman" w:cs="Arial" w:ascii="Calibri Light" w:hAnsi="Calibri Light"/>
          <w:color w:val="000000"/>
          <w:sz w:val="24"/>
          <w:szCs w:val="24"/>
          <w:lang w:val="en-US" w:eastAsia="es-MX"/>
        </w:rPr>
      </w:r>
      <w:r/>
    </w:p>
    <w:p>
      <w:pPr>
        <w:pStyle w:val="Encabezado1"/>
        <w:numPr>
          <w:ilvl w:val="0"/>
          <w:numId w:val="2"/>
        </w:numPr>
        <w:shd w:val="clear" w:color="auto" w:themeColor="" w:themeTint="" w:themeShade="" w:fill="FFFFFF" w:themeFill="" w:themeFillTint="" w:themeFillShade=""/>
        <w:spacing w:lineRule="atLeast" w:line="450" w:beforeAutospacing="0" w:before="0" w:afterAutospacing="0" w:after="75"/>
        <w:rPr>
          <w:sz w:val="24"/>
          <w:sz w:val="24"/>
          <w:szCs w:val="24"/>
          <w:bCs w:val="false"/>
          <w:rFonts w:ascii="Calibri Light" w:hAnsi="Calibri Light" w:cs="Arial" w:asciiTheme="majorHAnsi" w:hAnsiTheme="majorHAnsi"/>
          <w:color w:val="000000"/>
          <w:lang w:val="en-US"/>
        </w:rPr>
      </w:pPr>
      <w:r>
        <w:rPr>
          <w:rFonts w:cs="Arial" w:ascii="Calibri Light" w:hAnsi="Calibri Light" w:asciiTheme="majorHAnsi" w:hAnsiTheme="majorHAnsi"/>
          <w:bCs w:val="false"/>
          <w:color w:val="000000"/>
          <w:sz w:val="24"/>
          <w:szCs w:val="24"/>
          <w:lang w:val="en-US"/>
        </w:rPr>
        <w:t>3 Must Haves for Any and All Librarians</w:t>
      </w:r>
      <w:r/>
    </w:p>
    <w:p>
      <w:pPr>
        <w:pStyle w:val="Normal"/>
        <w:shd w:val="clear" w:color="auto" w:themeColor="" w:themeTint="" w:themeShade="" w:fill="FFFFFF" w:themeFill="" w:themeFillTint="" w:themeFillShade=""/>
        <w:spacing w:lineRule="atLeast" w:line="360"/>
        <w:rPr>
          <w:caps/>
          <w:sz w:val="24"/>
          <w:sz w:val="24"/>
          <w:szCs w:val="24"/>
          <w:rFonts w:ascii="Calibri Light" w:hAnsi="Calibri Light" w:cs="Arial" w:asciiTheme="majorHAnsi" w:hAnsiTheme="majorHAnsi"/>
          <w:color w:val="444444"/>
          <w:lang w:val="en-US"/>
        </w:rPr>
      </w:pPr>
      <w:r>
        <w:rPr>
          <w:rFonts w:cs="Arial" w:ascii="Calibri Light" w:hAnsi="Calibri Light" w:asciiTheme="majorHAnsi" w:hAnsiTheme="majorHAnsi"/>
          <w:caps/>
          <w:color w:val="444444"/>
          <w:sz w:val="24"/>
          <w:szCs w:val="24"/>
          <w:lang w:val="en-US"/>
        </w:rPr>
        <w:t>BY</w:t>
      </w:r>
      <w:r>
        <w:rPr>
          <w:rStyle w:val="Appleconvertedspace"/>
          <w:rFonts w:cs="Arial" w:ascii="Calibri Light" w:hAnsi="Calibri Light" w:asciiTheme="majorHAnsi" w:hAnsiTheme="majorHAnsi"/>
          <w:caps/>
          <w:color w:val="444444"/>
          <w:sz w:val="24"/>
          <w:szCs w:val="24"/>
          <w:lang w:val="en-US"/>
        </w:rPr>
        <w:t> </w:t>
      </w:r>
      <w:hyperlink r:id="rId13">
        <w:r>
          <w:rPr>
            <w:rStyle w:val="EnlacedeInternet"/>
            <w:rFonts w:cs="Arial" w:ascii="Calibri Light" w:hAnsi="Calibri Light" w:asciiTheme="majorHAnsi" w:hAnsiTheme="majorHAnsi"/>
            <w:caps/>
            <w:color w:val="000000"/>
            <w:sz w:val="24"/>
            <w:szCs w:val="24"/>
            <w:lang w:val="en-US"/>
          </w:rPr>
          <w:t>LJ REVIEWS</w:t>
        </w:r>
      </w:hyperlink>
      <w:r>
        <w:rPr>
          <w:rStyle w:val="Appleconvertedspace"/>
          <w:rFonts w:cs="Arial" w:ascii="Calibri Light" w:hAnsi="Calibri Light" w:asciiTheme="majorHAnsi" w:hAnsiTheme="majorHAnsi"/>
          <w:caps/>
          <w:color w:val="444444"/>
          <w:sz w:val="24"/>
          <w:szCs w:val="24"/>
          <w:lang w:val="en-US"/>
        </w:rPr>
        <w:t> </w:t>
      </w:r>
      <w:r>
        <w:rPr>
          <w:rFonts w:cs="Arial" w:ascii="Calibri Light" w:hAnsi="Calibri Light" w:asciiTheme="majorHAnsi" w:hAnsiTheme="majorHAnsi"/>
          <w:caps/>
          <w:color w:val="444444"/>
          <w:sz w:val="24"/>
          <w:szCs w:val="24"/>
          <w:lang w:val="en-US"/>
        </w:rPr>
        <w:t>ON</w:t>
      </w:r>
      <w:r>
        <w:rPr>
          <w:rStyle w:val="Appleconvertedspace"/>
          <w:rFonts w:cs="Arial" w:ascii="Calibri Light" w:hAnsi="Calibri Light" w:asciiTheme="majorHAnsi" w:hAnsiTheme="majorHAnsi"/>
          <w:caps/>
          <w:color w:val="444444"/>
          <w:sz w:val="24"/>
          <w:szCs w:val="24"/>
          <w:lang w:val="en-US"/>
        </w:rPr>
        <w:t> </w:t>
      </w:r>
      <w:r>
        <w:rPr>
          <w:rStyle w:val="Fecha20"/>
          <w:rFonts w:cs="Arial" w:ascii="Calibri Light" w:hAnsi="Calibri Light" w:asciiTheme="majorHAnsi" w:hAnsiTheme="majorHAnsi"/>
          <w:caps/>
          <w:color w:val="444444"/>
          <w:sz w:val="24"/>
          <w:szCs w:val="24"/>
          <w:lang w:val="en-US"/>
        </w:rPr>
        <w:t>APRIL 11, 2017</w:t>
      </w:r>
      <w:r>
        <w:rPr>
          <w:rStyle w:val="Appleconvertedspace"/>
          <w:rFonts w:cs="Arial" w:ascii="Calibri Light" w:hAnsi="Calibri Light" w:asciiTheme="majorHAnsi" w:hAnsiTheme="majorHAnsi"/>
          <w:caps/>
          <w:color w:val="444444"/>
          <w:sz w:val="24"/>
          <w:szCs w:val="24"/>
          <w:lang w:val="en-US"/>
        </w:rPr>
        <w:t> </w:t>
      </w:r>
      <w:r>
        <w:fldChar w:fldCharType="begin"/>
      </w:r>
      <w:r>
        <w:instrText> HYPERLINK "http://reviews.libraryjournal.com/2017/04/lj-in-print/3-must-haves-for-any-and-all-librarians/" \l "comments"</w:instrText>
      </w:r>
      <w:r>
        <w:fldChar w:fldCharType="separate"/>
      </w:r>
      <w:r>
        <w:rPr>
          <w:rStyle w:val="EnlacedeInternet"/>
          <w:rFonts w:cs="Arial" w:ascii="Calibri Light" w:hAnsi="Calibri Light" w:asciiTheme="majorHAnsi" w:hAnsiTheme="majorHAnsi"/>
          <w:caps/>
          <w:color w:val="000000"/>
          <w:sz w:val="24"/>
          <w:szCs w:val="24"/>
          <w:lang w:val="en-US"/>
        </w:rPr>
        <w:t>LEAVE A COMMENT</w:t>
      </w:r>
      <w:r>
        <w:fldChar w:fldCharType="end"/>
      </w:r>
      <w:r/>
    </w:p>
    <w:p>
      <w:pPr>
        <w:pStyle w:val="NormalWeb"/>
        <w:shd w:val="clear" w:color="auto" w:themeColor="" w:themeTint="" w:themeShade="" w:fill="FFFFFF" w:themeFill="" w:themeFillTint="" w:themeFillShade=""/>
        <w:spacing w:lineRule="atLeast" w:line="300" w:beforeAutospacing="0" w:before="0" w:afterAutospacing="0" w:after="0"/>
        <w:rPr>
          <w:rFonts w:ascii="Calibri Light" w:hAnsi="Calibri Light" w:cs="Arial" w:asciiTheme="majorHAnsi" w:hAnsiTheme="majorHAnsi"/>
          <w:color w:val="444444"/>
          <w:lang w:val="en-US"/>
        </w:rPr>
      </w:pPr>
      <w:r>
        <w:rPr>
          <w:rStyle w:val="K4creatorfirst"/>
          <w:rFonts w:cs="Arial" w:ascii="Calibri Light" w:hAnsi="Calibri Light" w:asciiTheme="majorHAnsi" w:hAnsiTheme="majorHAnsi"/>
          <w:b/>
          <w:bCs/>
          <w:color w:val="444444"/>
          <w:lang w:val="en-US"/>
        </w:rPr>
        <w:t>Kowalsky, Michelle &amp; John Woodruff.</w:t>
      </w:r>
      <w:r>
        <w:rPr>
          <w:rStyle w:val="Appleconvertedspace"/>
          <w:rFonts w:cs="Arial" w:ascii="Calibri Light" w:hAnsi="Calibri Light" w:asciiTheme="majorHAnsi" w:hAnsiTheme="majorHAnsi"/>
          <w:b/>
          <w:bCs/>
          <w:color w:val="444444"/>
          <w:lang w:val="en-US"/>
        </w:rPr>
        <w:t> </w:t>
      </w:r>
      <w:r>
        <w:rPr>
          <w:rStyle w:val="K4productname"/>
          <w:rFonts w:cs="Arial" w:ascii="Calibri Light" w:hAnsi="Calibri Light" w:asciiTheme="majorHAnsi" w:hAnsiTheme="majorHAnsi"/>
          <w:b/>
          <w:bCs/>
          <w:color w:val="3399FF"/>
          <w:lang w:val="en-US"/>
        </w:rPr>
        <w:t>Creating Inclusive Library Environments: A Planning Guide for Serving Patrons with Disabilities.</w:t>
      </w:r>
      <w:r>
        <w:rPr>
          <w:rStyle w:val="Appleconvertedspace"/>
          <w:rFonts w:cs="Arial" w:ascii="Calibri Light" w:hAnsi="Calibri Light" w:asciiTheme="majorHAnsi" w:hAnsiTheme="majorHAnsi"/>
          <w:b/>
          <w:bCs/>
          <w:color w:val="3399FF"/>
          <w:lang w:val="en-US"/>
        </w:rPr>
        <w:t> </w:t>
      </w:r>
      <w:r>
        <w:rPr>
          <w:rStyle w:val="Strong"/>
          <w:rFonts w:cs="Arial" w:ascii="Calibri Light" w:hAnsi="Calibri Light" w:asciiTheme="majorHAnsi" w:hAnsiTheme="majorHAnsi"/>
          <w:color w:val="444444"/>
          <w:lang w:val="en-US"/>
        </w:rPr>
        <w:t>ALA. Nov. 2016. 218p. index. ebk. ISBN 9780838914854. $62; ebk. ISBN 9780838914885.</w:t>
      </w:r>
      <w:r>
        <w:rPr>
          <w:rStyle w:val="Appleconvertedspace"/>
          <w:rFonts w:cs="Arial" w:ascii="Calibri Light" w:hAnsi="Calibri Light" w:asciiTheme="majorHAnsi" w:hAnsiTheme="majorHAnsi"/>
          <w:b/>
          <w:bCs/>
          <w:color w:val="444444"/>
          <w:lang w:val="en-US"/>
        </w:rPr>
        <w:t> </w:t>
      </w:r>
      <w:r>
        <w:rPr>
          <w:rStyle w:val="Strong"/>
          <w:rFonts w:cs="Arial" w:ascii="Calibri Light" w:hAnsi="Calibri Light" w:asciiTheme="majorHAnsi" w:hAnsiTheme="majorHAnsi"/>
          <w:caps/>
          <w:color w:val="444444"/>
          <w:lang w:val="en-US"/>
        </w:rPr>
        <w:t>PRO MEDIA</w:t>
      </w:r>
      <w:r>
        <w:rPr>
          <w:rFonts w:cs="Arial" w:ascii="Calibri Light" w:hAnsi="Calibri Light" w:asciiTheme="majorHAnsi" w:hAnsiTheme="majorHAnsi"/>
          <w:b/>
          <w:bCs/>
          <w:caps/>
          <w:color w:val="444444"/>
          <w:lang w:val="en-US"/>
        </w:rPr>
        <w:br/>
      </w:r>
      <w:r>
        <w:rPr>
          <w:rFonts w:cs="Arial" w:ascii="Calibri Light" w:hAnsi="Calibri Light" w:asciiTheme="majorHAnsi" w:hAnsiTheme="majorHAnsi"/>
          <w:b/>
          <w:bCs/>
          <w:caps/>
          <w:color w:val="444444"/>
          <w:lang w:val="en-US"/>
        </w:rPr>
        <w:drawing>
          <wp:inline distT="0" distB="0" distL="0" distR="0">
            <wp:extent cx="1828800" cy="2729230"/>
            <wp:effectExtent l="0" t="0" r="0" b="0"/>
            <wp:docPr id="8" name="Picture" descr="library enviro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library environments"/>
                    <pic:cNvPicPr>
                      <a:picLocks noChangeAspect="1" noChangeArrowheads="1"/>
                    </pic:cNvPicPr>
                  </pic:nvPicPr>
                  <pic:blipFill>
                    <a:blip r:embed="rId14"/>
                    <a:stretch>
                      <a:fillRect/>
                    </a:stretch>
                  </pic:blipFill>
                  <pic:spPr bwMode="auto">
                    <a:xfrm>
                      <a:off x="0" y="0"/>
                      <a:ext cx="1828800" cy="272923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444444"/>
          <w:lang w:val="en-US"/>
        </w:rPr>
        <w:t>Kowalsky (librarian, Rowan Univ., NJ) and Woodruff (director, Academic Success Ctr. &amp; Disability Resources, Rowan Univ.) have constructed a guide for libraries to implement immediate and long-term strategies to address the needs of patrons with disabilities. From writing policies and training library staff to programming and outreach, the authors provide answers for a number of questions and challenges that may arise during the process. In addition, each chapter contains a list of resources for readers interested in investigating the topics further. Some may become overwhelmed by the amount of information within these pages, but this seems anticipated as the book features checklists to support the various topics, as well as examples of programming schedules. While the market is full of professional development literature for libraries, Kowalsky and Woodruff’s contribution thoroughly addresses an underrepresented yet worthwhile topic. Demonstrated through their experiences and research, their expertise on the subject makes this work a valuable and credible resource.</w:t>
      </w:r>
      <w:r>
        <w:rPr>
          <w:rStyle w:val="Appleconvertedspace"/>
          <w:rFonts w:cs="Arial" w:ascii="Calibri Light" w:hAnsi="Calibri Light" w:asciiTheme="majorHAnsi" w:hAnsiTheme="majorHAnsi"/>
          <w:color w:val="444444"/>
          <w:lang w:val="en-US"/>
        </w:rPr>
        <w:t> </w:t>
      </w:r>
      <w:r>
        <w:rPr>
          <w:rStyle w:val="K4verdict"/>
          <w:rFonts w:cs="Arial" w:ascii="Calibri Light" w:hAnsi="Calibri Light" w:asciiTheme="majorHAnsi" w:hAnsiTheme="majorHAnsi"/>
          <w:b/>
          <w:bCs/>
          <w:caps/>
          <w:color w:val="FF3300"/>
          <w:lang w:val="en-US"/>
        </w:rPr>
        <w:t>VERDICT</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Highly recommended for librarians and library staff looking to provide the best service for their communities.</w:t>
      </w:r>
      <w:r>
        <w:rPr>
          <w:rStyle w:val="K4authorname"/>
          <w:rFonts w:cs="Arial" w:ascii="Calibri Light" w:hAnsi="Calibri Light" w:asciiTheme="majorHAnsi" w:hAnsiTheme="majorHAnsi"/>
          <w:b/>
          <w:bCs/>
          <w:color w:val="444444"/>
          <w:lang w:val="en-US"/>
        </w:rPr>
        <w:t>—</w:t>
      </w:r>
      <w:r>
        <w:rPr>
          <w:rStyle w:val="Destacado"/>
          <w:rFonts w:cs="Arial" w:ascii="Calibri Light" w:hAnsi="Calibri Light" w:asciiTheme="majorHAnsi" w:hAnsiTheme="majorHAnsi"/>
          <w:b/>
          <w:bCs/>
          <w:color w:val="444444"/>
          <w:lang w:val="en-US"/>
        </w:rPr>
        <w:t>Katie McGaha, County of Los Angeles P.L.</w:t>
      </w:r>
      <w:r/>
    </w:p>
    <w:p>
      <w:pPr>
        <w:pStyle w:val="NormalWeb"/>
        <w:shd w:val="clear" w:color="auto" w:themeColor="" w:themeTint="" w:themeShade="" w:fill="FFFFFF" w:themeFill="" w:themeFillTint="" w:themeFillShade=""/>
        <w:spacing w:lineRule="atLeast" w:line="300" w:beforeAutospacing="0" w:before="0" w:afterAutospacing="0" w:after="0"/>
        <w:rPr>
          <w:rFonts w:ascii="Calibri Light" w:hAnsi="Calibri Light" w:cs="Arial" w:asciiTheme="majorHAnsi" w:hAnsiTheme="majorHAnsi"/>
          <w:color w:val="444444"/>
          <w:lang w:val="en-US"/>
        </w:rPr>
      </w:pPr>
      <w:r>
        <w:rPr>
          <w:rStyle w:val="K4productname"/>
          <w:rFonts w:cs="Arial" w:ascii="Calibri Light" w:hAnsi="Calibri Light" w:asciiTheme="majorHAnsi" w:hAnsiTheme="majorHAnsi"/>
          <w:b/>
          <w:bCs/>
          <w:color w:val="3399FF"/>
          <w:lang w:val="en-US"/>
        </w:rPr>
        <w:t>Library Information and Resource Sharing: Transforming Services and Collections.</w:t>
      </w:r>
      <w:r>
        <w:rPr>
          <w:rStyle w:val="Appleconvertedspace"/>
          <w:rFonts w:cs="Arial" w:ascii="Calibri Light" w:hAnsi="Calibri Light" w:asciiTheme="majorHAnsi" w:hAnsiTheme="majorHAnsi"/>
          <w:b/>
          <w:bCs/>
          <w:color w:val="444444"/>
          <w:lang w:val="en-US"/>
        </w:rPr>
        <w:t> </w:t>
      </w:r>
      <w:r>
        <w:rPr>
          <w:rStyle w:val="Strong"/>
          <w:rFonts w:cs="Arial" w:ascii="Calibri Light" w:hAnsi="Calibri Light" w:asciiTheme="majorHAnsi" w:hAnsiTheme="majorHAnsi"/>
          <w:color w:val="444444"/>
          <w:lang w:val="en-US"/>
        </w:rPr>
        <w:t>Libraries Unlimited. Dec. 2016. 174p. ed. by Beth Posner. index. ISBN 9781440849688. pap. $55; ebk. ISBN 9781440849695.</w:t>
      </w:r>
      <w:r>
        <w:rPr>
          <w:rStyle w:val="Appleconvertedspace"/>
          <w:rFonts w:cs="Arial" w:ascii="Calibri Light" w:hAnsi="Calibri Light" w:asciiTheme="majorHAnsi" w:hAnsiTheme="majorHAnsi"/>
          <w:b/>
          <w:bCs/>
          <w:color w:val="444444"/>
          <w:lang w:val="en-US"/>
        </w:rPr>
        <w:t> </w:t>
      </w:r>
      <w:r>
        <w:rPr>
          <w:rStyle w:val="Strong"/>
          <w:rFonts w:cs="Arial" w:ascii="Calibri Light" w:hAnsi="Calibri Light" w:asciiTheme="majorHAnsi" w:hAnsiTheme="majorHAnsi"/>
          <w:caps/>
          <w:color w:val="444444"/>
          <w:lang w:val="en-US"/>
        </w:rPr>
        <w:t>PRO MEDIA</w:t>
      </w:r>
      <w:r>
        <w:rPr>
          <w:rFonts w:cs="Arial" w:ascii="Calibri Light" w:hAnsi="Calibri Light" w:asciiTheme="majorHAnsi" w:hAnsiTheme="majorHAnsi"/>
          <w:b/>
          <w:bCs/>
          <w:caps/>
          <w:color w:val="444444"/>
          <w:lang w:val="en-US"/>
        </w:rPr>
        <w:br/>
      </w:r>
      <w:r>
        <w:rPr>
          <w:rFonts w:cs="Arial" w:ascii="Calibri Light" w:hAnsi="Calibri Light" w:asciiTheme="majorHAnsi" w:hAnsiTheme="majorHAnsi"/>
          <w:b/>
          <w:bCs/>
          <w:caps/>
          <w:color w:val="444444"/>
          <w:lang w:val="en-US"/>
        </w:rPr>
        <w:drawing>
          <wp:inline distT="0" distB="0" distL="0" distR="0">
            <wp:extent cx="1802765" cy="2860675"/>
            <wp:effectExtent l="0" t="0" r="0" b="0"/>
            <wp:docPr id="9" name="Picture" descr="libr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library information"/>
                    <pic:cNvPicPr>
                      <a:picLocks noChangeAspect="1" noChangeArrowheads="1"/>
                    </pic:cNvPicPr>
                  </pic:nvPicPr>
                  <pic:blipFill>
                    <a:blip r:embed="rId15"/>
                    <a:stretch>
                      <a:fillRect/>
                    </a:stretch>
                  </pic:blipFill>
                  <pic:spPr bwMode="auto">
                    <a:xfrm>
                      <a:off x="0" y="0"/>
                      <a:ext cx="1802765" cy="286067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444444"/>
          <w:lang w:val="en-US"/>
        </w:rPr>
        <w:t>In a world of diminishing budgets and dwindling resources, library resource sharing and interlibrary loan (ILL) services have never been more important. Here, editor Posner (Graduate Ctr., City Univ. of New York) compiles eight chapters exploring resource sharing in-depth, examining such topics as discovery, sharing policies, collection development, consortia borrowing, sharing digital content, and library staffs’ evolving role in providing access. Because no library can afford to acquire everything its users need, resource sharing can be a necessity, directly contributing to sustainability while utilizing emerging technologies to expand access. Included are thorough examples of resource-sharing practices and a few case studies; librarians and ILL staff can use this book to help develop and shape their own methods. This text proves that even with restrictions on collection development, libraries can offer patrons access to ever-expanding collections by leveraging their connections and maximizing resource sharing among libraries.</w:t>
      </w:r>
      <w:r>
        <w:rPr>
          <w:rStyle w:val="Appleconvertedspace"/>
          <w:rFonts w:cs="Arial" w:ascii="Calibri Light" w:hAnsi="Calibri Light" w:asciiTheme="majorHAnsi" w:hAnsiTheme="majorHAnsi"/>
          <w:color w:val="444444"/>
          <w:lang w:val="en-US"/>
        </w:rPr>
        <w:t> </w:t>
      </w:r>
      <w:r>
        <w:rPr>
          <w:rStyle w:val="K4verdict"/>
          <w:rFonts w:cs="Arial" w:ascii="Calibri Light" w:hAnsi="Calibri Light" w:asciiTheme="majorHAnsi" w:hAnsiTheme="majorHAnsi"/>
          <w:b/>
          <w:bCs/>
          <w:caps/>
          <w:color w:val="FF3300"/>
          <w:lang w:val="en-US"/>
        </w:rPr>
        <w:t>VERDICT</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A solid foundation for those learning about and seeking to improve resource sharing, this work will most benefit ILL specialists and emerging librarians.</w:t>
      </w:r>
      <w:r>
        <w:rPr>
          <w:rStyle w:val="K4authorname"/>
          <w:rFonts w:cs="Arial" w:ascii="Calibri Light" w:hAnsi="Calibri Light" w:asciiTheme="majorHAnsi" w:hAnsiTheme="majorHAnsi"/>
          <w:b/>
          <w:bCs/>
          <w:color w:val="444444"/>
          <w:lang w:val="en-US"/>
        </w:rPr>
        <w:t>—</w:t>
      </w:r>
      <w:r>
        <w:rPr>
          <w:rStyle w:val="Destacado"/>
          <w:rFonts w:cs="Arial" w:ascii="Calibri Light" w:hAnsi="Calibri Light" w:asciiTheme="majorHAnsi" w:hAnsiTheme="majorHAnsi"/>
          <w:b/>
          <w:bCs/>
          <w:color w:val="444444"/>
          <w:lang w:val="en-US"/>
        </w:rPr>
        <w:t>Cori Wilhelm, SUNY Canton Coll. of Tech. Lib.</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http://reviews.libraryjournal.com/2017/04/lj-in-print/3-must-haves-for-any-and-all-librarians/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2"/>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ALA President-Elect Loida García-Febo: Holding On To ALA’s Core Values</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16">
        <w:r>
          <w:rPr>
            <w:rStyle w:val="EnlacedeInternet"/>
            <w:rFonts w:cs="Arial" w:ascii="Calibri Light" w:hAnsi="Calibri Light" w:asciiTheme="majorHAnsi" w:hAnsiTheme="majorHAnsi"/>
            <w:color w:val="006699"/>
            <w:sz w:val="24"/>
            <w:szCs w:val="24"/>
            <w:lang w:val="en-US"/>
          </w:rPr>
          <w:t>Lisa Peet</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902460" cy="2914015"/>
            <wp:effectExtent l="0" t="0" r="0" b="0"/>
            <wp:docPr id="10" name="Picture" descr="http://lj.libraryjournal.com/wp-content/uploads/2017/05/loida_garcia_febo_0-e1493910814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http://lj.libraryjournal.com/wp-content/uploads/2017/05/loida_garcia_febo_0-e1493910814761.jpg"/>
                    <pic:cNvPicPr>
                      <a:picLocks noChangeAspect="1" noChangeArrowheads="1"/>
                    </pic:cNvPicPr>
                  </pic:nvPicPr>
                  <pic:blipFill>
                    <a:blip r:embed="rId17"/>
                    <a:stretch>
                      <a:fillRect/>
                    </a:stretch>
                  </pic:blipFill>
                  <pic:spPr bwMode="auto">
                    <a:xfrm>
                      <a:off x="0" y="0"/>
                      <a:ext cx="1902460" cy="291401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Voting for the American Library Association (ALA) 2018–19 presidential election closed on April 5, with</w:t>
      </w:r>
      <w:r>
        <w:rPr>
          <w:rStyle w:val="Appleconvertedspace"/>
          <w:rFonts w:cs="Arial" w:ascii="Calibri Light" w:hAnsi="Calibri Light" w:asciiTheme="majorHAnsi" w:hAnsiTheme="majorHAnsi"/>
          <w:color w:val="333333"/>
          <w:lang w:val="en-US"/>
        </w:rPr>
        <w:t> </w:t>
      </w:r>
      <w:hyperlink r:id="rId18">
        <w:r>
          <w:rPr>
            <w:rStyle w:val="EnlacedeInternet"/>
            <w:rFonts w:cs="Arial" w:ascii="Calibri Light" w:hAnsi="Calibri Light" w:asciiTheme="majorHAnsi" w:hAnsiTheme="majorHAnsi"/>
            <w:color w:val="006699"/>
            <w:lang w:val="en-US"/>
          </w:rPr>
          <w:t>Loida García-Febo winning the role of president-elect</w:t>
        </w:r>
      </w:hyperlink>
      <w:r>
        <w:rPr>
          <w:rFonts w:cs="Arial" w:ascii="Calibri Light" w:hAnsi="Calibri Light" w:asciiTheme="majorHAnsi" w:hAnsiTheme="majorHAnsi"/>
          <w:color w:val="333333"/>
          <w:lang w:val="en-US"/>
        </w:rPr>
        <w:t>. A total of 9,123 ballots were cast among the candidates—García-Febo, Terri Grief, and Scott Walter—significantly down from last year’s 10,230.</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García-Febo has worked as a librarian domestically and internationally, having begun her career at the University of Puerto Rico library and continuing as coordinator for special services, Queens Library, NY, from 2006–12. She is currently president of</w:t>
      </w:r>
      <w:r>
        <w:rPr>
          <w:rStyle w:val="Appleconvertedspace"/>
          <w:rFonts w:cs="Arial" w:ascii="Calibri Light" w:hAnsi="Calibri Light" w:asciiTheme="majorHAnsi" w:hAnsiTheme="majorHAnsi"/>
          <w:color w:val="333333"/>
          <w:lang w:val="en-US"/>
        </w:rPr>
        <w:t> </w:t>
      </w:r>
      <w:hyperlink r:id="rId19">
        <w:r>
          <w:rPr>
            <w:rStyle w:val="EnlacedeInternet"/>
            <w:rFonts w:cs="Arial" w:ascii="Calibri Light" w:hAnsi="Calibri Light" w:asciiTheme="majorHAnsi" w:hAnsiTheme="majorHAnsi"/>
            <w:color w:val="006699"/>
            <w:lang w:val="en-US"/>
          </w:rPr>
          <w:t>Information New Wave</w:t>
        </w:r>
      </w:hyperlink>
      <w:r>
        <w:rPr>
          <w:rFonts w:cs="Arial" w:ascii="Calibri Light" w:hAnsi="Calibri Light" w:asciiTheme="majorHAnsi" w:hAnsiTheme="majorHAnsi"/>
          <w:color w:val="333333"/>
          <w:lang w:val="en-US"/>
        </w:rPr>
        <w:t>, an international nonprofit organization working to bring access to information to underserved populations.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w:t>
      </w:r>
      <w:r>
        <w:rPr>
          <w:rStyle w:val="Appleconvertedspace"/>
          <w:rFonts w:cs="Arial" w:ascii="Calibri Light" w:hAnsi="Calibri Light" w:asciiTheme="majorHAnsi" w:hAnsiTheme="majorHAnsi"/>
          <w:color w:val="333333"/>
          <w:lang w:val="en-US"/>
        </w:rPr>
        <w:t> </w:t>
      </w:r>
      <w:hyperlink r:id="rId20">
        <w:r>
          <w:rPr>
            <w:rStyle w:val="EnlacedeInternet"/>
            <w:rFonts w:cs="Arial" w:ascii="Calibri Light" w:hAnsi="Calibri Light" w:asciiTheme="majorHAnsi" w:hAnsiTheme="majorHAnsi"/>
            <w:color w:val="006699"/>
            <w:lang w:val="en-US"/>
          </w:rPr>
          <w:t>2007</w:t>
        </w:r>
        <w:r>
          <w:rPr>
            <w:rStyle w:val="Appleconvertedspace"/>
            <w:rFonts w:cs="Arial" w:ascii="Calibri Light" w:hAnsi="Calibri Light" w:asciiTheme="majorHAnsi" w:hAnsiTheme="majorHAnsi"/>
            <w:color w:val="006699"/>
            <w:u w:val="single"/>
            <w:lang w:val="en-US"/>
          </w:rPr>
          <w:t> </w:t>
        </w:r>
        <w:r>
          <w:rPr>
            <w:rStyle w:val="Destacado"/>
            <w:rFonts w:cs="Arial" w:ascii="Calibri Light" w:hAnsi="Calibri Light" w:asciiTheme="majorHAnsi" w:hAnsiTheme="majorHAnsi"/>
            <w:color w:val="006699"/>
            <w:u w:val="single"/>
            <w:lang w:val="en-US"/>
          </w:rPr>
          <w:t>LJ</w:t>
        </w:r>
        <w:r>
          <w:rPr>
            <w:rStyle w:val="Appleconvertedspace"/>
            <w:rFonts w:cs="Arial" w:ascii="Calibri Light" w:hAnsi="Calibri Light" w:asciiTheme="majorHAnsi" w:hAnsiTheme="majorHAnsi"/>
            <w:color w:val="006699"/>
            <w:u w:val="single"/>
            <w:lang w:val="en-US"/>
          </w:rPr>
          <w:t> </w:t>
        </w:r>
        <w:r>
          <w:rPr>
            <w:rStyle w:val="EnlacedeInternet"/>
            <w:rFonts w:cs="Arial" w:ascii="Calibri Light" w:hAnsi="Calibri Light" w:asciiTheme="majorHAnsi" w:hAnsiTheme="majorHAnsi"/>
            <w:color w:val="006699"/>
            <w:lang w:val="en-US"/>
          </w:rPr>
          <w:t>Mover &amp; Shaker</w:t>
        </w:r>
      </w:hyperlink>
      <w:r>
        <w:rPr>
          <w:rFonts w:cs="Arial" w:ascii="Calibri Light" w:hAnsi="Calibri Light" w:asciiTheme="majorHAnsi" w:hAnsiTheme="majorHAnsi"/>
          <w:color w:val="333333"/>
          <w:lang w:val="en-US"/>
        </w:rPr>
        <w:t>, García-Febo also has a long history of service with library associations. In addition to serving on ALA Council since 2011 and a 2015–18 term on the ALA Executive Board, she sits on the governing board of IFLA (the International Federation of Library Associations) and served on the executive board of REFORMA (the National Association to Promote Library and Information Services to Latinos and the Spanish-Speaking), including a term as president from 2009–10. She is the recipient of the 2015 REFORMA Elizabeth Martinez Lifetime Achievement Award and was named a Notable Member of ALA’s International Relations Round Table, receiving the Elizabeth Futus Catalyst for Change Award in 2010. García-Febo was also awarded an ALA/IFLA Fellowship for the 2004 IFLA Congress, where she co-established the IFLA New Professionals Special Interest Group</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http://lj.libraryjournal.com/2017/05/interviews/ala-president-elect-loida-garcia-febo-holding-on-to-alas-core-values/</w:t>
      </w:r>
      <w:r/>
    </w:p>
    <w:p>
      <w:pPr>
        <w:pStyle w:val="Normal"/>
        <w:rPr>
          <w:sz w:val="24"/>
          <w:sz w:val="24"/>
          <w:szCs w:val="24"/>
          <w:rFonts w:ascii="Calibri Light" w:hAnsi="Calibri Light" w:cs="Times New Roman" w:asciiTheme="majorHAnsi" w:hAnsiTheme="majorHAnsi"/>
        </w:rPr>
      </w:pPr>
      <w:r>
        <w:rPr>
          <w:rFonts w:cs="Times New Roman" w:ascii="Calibri Light" w:hAnsi="Calibri Light"/>
          <w:sz w:val="24"/>
          <w:szCs w:val="24"/>
        </w:rPr>
      </w:r>
      <w:r>
        <mc:AlternateContent>
          <mc:Choice Requires="wps">
            <w:drawing>
              <wp:anchor behindDoc="0" distT="0" distB="0" distL="28575" distR="28575" simplePos="0" locked="0" layoutInCell="1" allowOverlap="1" relativeHeight="27">
                <wp:simplePos x="0" y="0"/>
                <wp:positionH relativeFrom="column">
                  <wp:posOffset>0</wp:posOffset>
                </wp:positionH>
                <wp:positionV relativeFrom="paragraph">
                  <wp:posOffset>0</wp:posOffset>
                </wp:positionV>
                <wp:extent cx="5524500" cy="818515"/>
                <wp:effectExtent l="0" t="0" r="0" b="0"/>
                <wp:wrapSquare wrapText="bothSides"/>
                <wp:docPr id="11" name="Marco1"/>
                <a:graphic xmlns:a="http://schemas.openxmlformats.org/drawingml/2006/main">
                  <a:graphicData uri="http://schemas.microsoft.com/office/word/2010/wordprocessingShape">
                    <wps:wsp>
                      <wps:cNvSpPr txBox="1"/>
                      <wps:spPr>
                        <a:xfrm>
                          <a:off x="0" y="0"/>
                          <a:ext cx="5524500" cy="818515"/>
                        </a:xfrm>
                        <a:prstGeom prst="rect"/>
                      </wps:spPr>
                      <wps:txbx>
                        <w:txbxContent>
                          <w:tbl>
                            <w:tblPr>
                              <w:tblpPr w:bottomFromText="0" w:horzAnchor="text" w:leftFromText="45" w:rightFromText="45" w:tblpX="0" w:tblpXSpec="" w:tblpY="0" w:tblpYSpec="" w:topFromText="0" w:vertAnchor="text"/>
                              <w:tblW w:w="8700" w:type="dxa"/>
                              <w:jc w:val="left"/>
                              <w:tblInd w:w="0" w:type="dxa"/>
                              <w:tblBorders/>
                              <w:tblCellMar>
                                <w:top w:w="0" w:type="dxa"/>
                                <w:left w:w="0" w:type="dxa"/>
                                <w:bottom w:w="0" w:type="dxa"/>
                                <w:right w:w="0" w:type="dxa"/>
                              </w:tblCellMar>
                            </w:tblPr>
                            <w:tblGrid>
                              <w:gridCol w:w="8700"/>
                            </w:tblGrid>
                            <w:tr>
                              <w:trPr/>
                              <w:tc>
                                <w:tcPr>
                                  <w:tcW w:w="8700" w:type="dxa"/>
                                  <w:tcBorders/>
                                  <w:shd w:fill="auto" w:val="clear"/>
                                </w:tcPr>
                                <w:p>
                                  <w:pPr>
                                    <w:pStyle w:val="NormalWeb"/>
                                    <w:pageBreakBefore/>
                                    <w:numPr>
                                      <w:ilvl w:val="0"/>
                                      <w:numId w:val="2"/>
                                    </w:numPr>
                                    <w:spacing w:beforeAutospacing="0" w:before="0" w:afterAutospacing="0" w:after="0"/>
                                    <w:jc w:val="center"/>
                                  </w:pPr>
                                  <w:hyperlink r:id="rId21">
                                    <w:r>
                                      <w:rPr>
                                        <w:rFonts w:cs="Arial" w:ascii="Calibri Light" w:hAnsi="Calibri Light"/>
                                        <w:color w:val="FF3131"/>
                                        <w:lang w:val="en-US"/>
                                      </w:rPr>
                                    </w:r>
                                  </w:hyperlink>
                                </w:p>
                                <w:p>
                                  <w:pPr>
                                    <w:pStyle w:val="Normal"/>
                                  </w:pPr>
                                  <w:hyperlink r:id="rId22">
                                    <w:r>
                                      <w:rPr>
                                        <w:rStyle w:val="EnlacedeInternet"/>
                                      </w:rPr>
                                      <w:drawing>
                                        <wp:inline distT="0" distB="0" distL="0" distR="0">
                                          <wp:extent cx="1915795" cy="478155"/>
                                          <wp:effectExtent l="0" t="0" r="0" b="0"/>
                                          <wp:docPr id="12" name="Picture" descr="http://img.news.bibliosansfrontieres.org/72792/tc1kUO0mpkWRDz29S5Uvyg/Logo-BSF_Original-75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http://img.news.bibliosansfrontieres.org/72792/tc1kUO0mpkWRDz29S5Uvyg/Logo-BSF_Original-75ko.png"/>
                                                  <pic:cNvPicPr>
                                                    <a:picLocks noChangeAspect="1" noChangeArrowheads="1"/>
                                                  </pic:cNvPicPr>
                                                </pic:nvPicPr>
                                                <pic:blipFill>
                                                  <a:blip r:embed="rId23"/>
                                                  <a:stretch>
                                                    <a:fillRect/>
                                                  </a:stretch>
                                                </pic:blipFill>
                                                <pic:spPr bwMode="auto">
                                                  <a:xfrm>
                                                    <a:off x="0" y="0"/>
                                                    <a:ext cx="1915795" cy="478155"/>
                                                  </a:xfrm>
                                                  <a:prstGeom prst="rect">
                                                    <a:avLst/>
                                                  </a:prstGeom>
                                                  <a:noFill/>
                                                  <a:ln w="9525">
                                                    <a:noFill/>
                                                    <a:miter lim="800000"/>
                                                    <a:headEnd/>
                                                    <a:tailEnd/>
                                                  </a:ln>
                                                </pic:spPr>
                                              </pic:pic>
                                            </a:graphicData>
                                          </a:graphic>
                                        </wp:inline>
                                      </w:drawing>
                                    </w:r>
                                  </w:hyperlink>
                                </w:p>
                                <w:p>
                                  <w:pPr>
                                    <w:pStyle w:val="Normal"/>
                                    <w:rPr>
                                      <w:sz w:val="24"/>
                                      <w:sz w:val="24"/>
                                      <w:szCs w:val="24"/>
                                      <w:rFonts w:ascii="Calibri Light" w:hAnsi="Calibri Light" w:cs="Arial" w:asciiTheme="majorHAnsi" w:hAnsiTheme="majorHAnsi"/>
                                      <w:color w:val="393939"/>
                                    </w:rPr>
                                  </w:pPr>
                                  <w:hyperlink r:id="rId24">
                                    <w:r>
                                      <w:rPr/>
                                    </w:r>
                                  </w:hyperlink>
                                </w:p>
                              </w:tc>
                            </w:tr>
                          </w:tbl>
                        </w:txbxContent>
                      </wps:txbx>
                      <wps:bodyPr anchor="t" lIns="0" tIns="0" rIns="0" bIns="0">
                        <a:spAutoFit/>
                      </wps:bodyPr>
                    </wps:wsp>
                  </a:graphicData>
                </a:graphic>
              </wp:anchor>
            </w:drawing>
          </mc:Choice>
          <mc:Fallback>
            <w:pict>
              <v:rect style="position:absolute;width:435pt;height:64.45pt;mso-wrap-distance-left:2.25pt;mso-wrap-distance-right:2.25pt;mso-wrap-distance-top:0pt;mso-wrap-distance-bottom:0pt;margin-top:0pt;mso-position-vertical-relative:text;margin-left:0pt;mso-position-horizontal-relative:text">
                <v:textbox inset="0in,0in,0in,0in">
                  <w:txbxContent>
                    <w:tbl>
                      <w:tblPr>
                        <w:tblpPr w:bottomFromText="0" w:horzAnchor="text" w:leftFromText="45" w:rightFromText="45" w:tblpX="0" w:tblpXSpec="" w:tblpY="0" w:tblpYSpec="" w:topFromText="0" w:vertAnchor="text"/>
                        <w:tblW w:w="8700" w:type="dxa"/>
                        <w:jc w:val="left"/>
                        <w:tblInd w:w="0" w:type="dxa"/>
                        <w:tblBorders/>
                        <w:tblCellMar>
                          <w:top w:w="0" w:type="dxa"/>
                          <w:left w:w="0" w:type="dxa"/>
                          <w:bottom w:w="0" w:type="dxa"/>
                          <w:right w:w="0" w:type="dxa"/>
                        </w:tblCellMar>
                      </w:tblPr>
                      <w:tblGrid>
                        <w:gridCol w:w="8700"/>
                      </w:tblGrid>
                      <w:tr>
                        <w:trPr/>
                        <w:tc>
                          <w:tcPr>
                            <w:tcW w:w="8700" w:type="dxa"/>
                            <w:tcBorders/>
                            <w:shd w:fill="auto" w:val="clear"/>
                          </w:tcPr>
                          <w:p>
                            <w:pPr>
                              <w:pStyle w:val="NormalWeb"/>
                              <w:pageBreakBefore/>
                              <w:numPr>
                                <w:ilvl w:val="0"/>
                                <w:numId w:val="2"/>
                              </w:numPr>
                              <w:spacing w:beforeAutospacing="0" w:before="0" w:afterAutospacing="0" w:after="0"/>
                              <w:jc w:val="center"/>
                            </w:pPr>
                            <w:hyperlink r:id="rId25">
                              <w:r>
                                <w:rPr>
                                  <w:rFonts w:cs="Arial" w:ascii="Calibri Light" w:hAnsi="Calibri Light"/>
                                  <w:color w:val="FF3131"/>
                                  <w:lang w:val="en-US"/>
                                </w:rPr>
                              </w:r>
                            </w:hyperlink>
                          </w:p>
                          <w:p>
                            <w:pPr>
                              <w:pStyle w:val="Normal"/>
                            </w:pPr>
                            <w:hyperlink r:id="rId26">
                              <w:r>
                                <w:rPr>
                                  <w:rStyle w:val="EnlacedeInternet"/>
                                </w:rPr>
                                <w:drawing>
                                  <wp:inline distT="0" distB="0" distL="0" distR="0">
                                    <wp:extent cx="1915795" cy="478155"/>
                                    <wp:effectExtent l="0" t="0" r="0" b="0"/>
                                    <wp:docPr id="13" name="Picture" descr="http://img.news.bibliosansfrontieres.org/72792/tc1kUO0mpkWRDz29S5Uvyg/Logo-BSF_Original-75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http://img.news.bibliosansfrontieres.org/72792/tc1kUO0mpkWRDz29S5Uvyg/Logo-BSF_Original-75ko.png"/>
                                            <pic:cNvPicPr>
                                              <a:picLocks noChangeAspect="1" noChangeArrowheads="1"/>
                                            </pic:cNvPicPr>
                                          </pic:nvPicPr>
                                          <pic:blipFill>
                                            <a:blip r:embed="rId23"/>
                                            <a:stretch>
                                              <a:fillRect/>
                                            </a:stretch>
                                          </pic:blipFill>
                                          <pic:spPr bwMode="auto">
                                            <a:xfrm>
                                              <a:off x="0" y="0"/>
                                              <a:ext cx="1915795" cy="478155"/>
                                            </a:xfrm>
                                            <a:prstGeom prst="rect">
                                              <a:avLst/>
                                            </a:prstGeom>
                                            <a:noFill/>
                                            <a:ln w="9525">
                                              <a:noFill/>
                                              <a:miter lim="800000"/>
                                              <a:headEnd/>
                                              <a:tailEnd/>
                                            </a:ln>
                                          </pic:spPr>
                                        </pic:pic>
                                      </a:graphicData>
                                    </a:graphic>
                                  </wp:inline>
                                </w:drawing>
                              </w:r>
                            </w:hyperlink>
                          </w:p>
                          <w:p>
                            <w:pPr>
                              <w:pStyle w:val="Normal"/>
                              <w:rPr>
                                <w:sz w:val="24"/>
                                <w:sz w:val="24"/>
                                <w:szCs w:val="24"/>
                                <w:rFonts w:ascii="Calibri Light" w:hAnsi="Calibri Light" w:cs="Arial" w:asciiTheme="majorHAnsi" w:hAnsiTheme="majorHAnsi"/>
                                <w:color w:val="393939"/>
                              </w:rPr>
                            </w:pPr>
                            <w:hyperlink r:id="rId27">
                              <w:r>
                                <w:rPr/>
                              </w:r>
                            </w:hyperlink>
                          </w:p>
                        </w:tc>
                      </w:tr>
                    </w:tbl>
                  </w:txbxContent>
                </v:textbox>
                <w10:wrap type="square"/>
              </v:rect>
            </w:pict>
          </mc:Fallback>
        </mc:AlternateContent>
      </w:r>
      <w:r/>
    </w:p>
    <w:p>
      <w:pPr>
        <w:pStyle w:val="Normal"/>
        <w:spacing w:lineRule="atLeast" w:line="315"/>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bl>
      <w:tblPr>
        <w:tblW w:w="9009" w:type="dxa"/>
        <w:jc w:val="center"/>
        <w:tblInd w:w="0" w:type="dxa"/>
        <w:tblBorders/>
        <w:tblCellMar>
          <w:top w:w="0" w:type="dxa"/>
          <w:left w:w="0" w:type="dxa"/>
          <w:bottom w:w="0" w:type="dxa"/>
          <w:right w:w="0" w:type="dxa"/>
        </w:tblCellMar>
      </w:tblPr>
      <w:tblGrid>
        <w:gridCol w:w="9009"/>
      </w:tblGrid>
      <w:tr>
        <w:trPr/>
        <w:tc>
          <w:tcPr>
            <w:tcW w:w="9009" w:type="dxa"/>
            <w:tcBorders/>
            <w:shd w:fill="auto" w:val="clear"/>
          </w:tcPr>
          <w:tbl>
            <w:tblPr>
              <w:tblW w:w="9000" w:type="dxa"/>
              <w:jc w:val="center"/>
              <w:tblInd w:w="0" w:type="dxa"/>
              <w:tblBorders/>
              <w:tblCellMar>
                <w:top w:w="0" w:type="dxa"/>
                <w:left w:w="0" w:type="dxa"/>
                <w:bottom w:w="0" w:type="dxa"/>
                <w:right w:w="0" w:type="dxa"/>
              </w:tblCellMar>
            </w:tblPr>
            <w:tblGrid>
              <w:gridCol w:w="9000"/>
            </w:tblGrid>
            <w:tr>
              <w:trPr/>
              <w:tc>
                <w:tcPr>
                  <w:tcW w:w="9000" w:type="dxa"/>
                  <w:tcBorders/>
                  <w:shd w:fill="auto" w:val="clear"/>
                </w:tcPr>
                <w:p>
                  <w:pPr>
                    <w:pStyle w:val="Normal"/>
                    <w:jc w:val="center"/>
                  </w:pPr>
                  <w:hyperlink r:id="rId28">
                    <w:r>
                      <w:rPr>
                        <w:rFonts w:cs="Times New Roman" w:ascii="Calibri Light" w:hAnsi="Calibri Light"/>
                        <w:sz w:val="24"/>
                        <w:szCs w:val="24"/>
                      </w:rPr>
                    </w:r>
                  </w:hyperlink>
                  <w:r/>
                </w:p>
                <w:p>
                  <w:pPr>
                    <w:pStyle w:val="Normal"/>
                    <w:jc w:val="center"/>
                    <w:rPr>
                      <w:sz w:val="24"/>
                      <w:sz w:val="24"/>
                      <w:szCs w:val="24"/>
                      <w:rFonts w:ascii="Calibri Light" w:hAnsi="Calibri Light" w:asciiTheme="majorHAnsi" w:hAnsiTheme="majorHAnsi"/>
                    </w:rPr>
                  </w:pPr>
                  <w:hyperlink r:id="rId29">
                    <w:r>
                      <w:rPr>
                        <w:rStyle w:val="EnlacedeInternet"/>
                      </w:rPr>
                      <w:drawing>
                        <wp:inline distT="0" distB="0" distL="0" distR="0">
                          <wp:extent cx="5530215" cy="2296160"/>
                          <wp:effectExtent l="0" t="0" r="0" b="0"/>
                          <wp:docPr id="14" name="Picture" descr="http://img.news.bibliosansfrontieres.org/72792/tc1kUO0mpkWRDz29S5Uvyg/Ban-Pantheon-600px-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http://img.news.bibliosansfrontieres.org/72792/tc1kUO0mpkWRDz29S5Uvyg/Ban-Pantheon-600px-01.png"/>
                                  <pic:cNvPicPr>
                                    <a:picLocks noChangeAspect="1" noChangeArrowheads="1"/>
                                  </pic:cNvPicPr>
                                </pic:nvPicPr>
                                <pic:blipFill>
                                  <a:blip r:embed="rId30"/>
                                  <a:stretch>
                                    <a:fillRect/>
                                  </a:stretch>
                                </pic:blipFill>
                                <pic:spPr bwMode="auto">
                                  <a:xfrm>
                                    <a:off x="0" y="0"/>
                                    <a:ext cx="5530215" cy="2296160"/>
                                  </a:xfrm>
                                  <a:prstGeom prst="rect">
                                    <a:avLst/>
                                  </a:prstGeom>
                                  <a:noFill/>
                                  <a:ln w="9525">
                                    <a:noFill/>
                                    <a:miter lim="800000"/>
                                    <a:headEnd/>
                                    <a:tailEnd/>
                                  </a:ln>
                                </pic:spPr>
                              </pic:pic>
                            </a:graphicData>
                          </a:graphic>
                        </wp:inline>
                      </w:drawing>
                    </w:r>
                  </w:hyperlink>
                  <w:r/>
                </w:p>
                <w:p>
                  <w:pPr>
                    <w:pStyle w:val="Normal"/>
                    <w:jc w:val="center"/>
                    <w:rPr>
                      <w:sz w:val="24"/>
                      <w:sz w:val="24"/>
                      <w:szCs w:val="24"/>
                      <w:rFonts w:ascii="Calibri Light" w:hAnsi="Calibri Light" w:asciiTheme="majorHAnsi" w:hAnsiTheme="majorHAnsi"/>
                    </w:rPr>
                  </w:pPr>
                  <w:hyperlink r:id="rId31">
                    <w:r>
                      <w:rPr/>
                    </w:r>
                  </w:hyperlink>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spacing w:lineRule="atLeast" w:line="315"/>
        <w:jc w:val="center"/>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vanish/>
          <w:rFonts w:ascii="Calibri Light" w:hAnsi="Calibri Light" w:cs="Segoe UI" w:asciiTheme="majorHAnsi" w:hAnsiTheme="majorHAnsi"/>
          <w:color w:val="212121"/>
        </w:rPr>
      </w:pPr>
      <w:r>
        <w:rPr>
          <w:rFonts w:cs="Segoe UI" w:ascii="Calibri Light" w:hAnsi="Calibri Light"/>
          <w:vanish/>
          <w:color w:val="212121"/>
          <w:sz w:val="24"/>
          <w:szCs w:val="24"/>
        </w:rPr>
      </w:r>
      <w:r/>
    </w:p>
    <w:p>
      <w:pPr>
        <w:pStyle w:val="Normal"/>
        <w:rPr>
          <w:sz w:val="24"/>
          <w:sz w:val="24"/>
          <w:szCs w:val="24"/>
          <w:rFonts w:ascii="Calibri Light" w:hAnsi="Calibri Light" w:cs="Times New Roman" w:asciiTheme="majorHAnsi" w:hAnsiTheme="majorHAnsi"/>
        </w:rPr>
      </w:pPr>
      <w:r>
        <w:rPr>
          <w:rFonts w:cs="Times New Roman" w:ascii="Calibri Light" w:hAnsi="Calibri Light"/>
          <w:sz w:val="24"/>
          <w:szCs w:val="24"/>
        </w:rPr>
      </w:r>
      <w:r>
        <mc:AlternateContent>
          <mc:Choice Requires="wps">
            <w:drawing>
              <wp:anchor behindDoc="0" distT="0" distB="0" distL="28575" distR="28575" simplePos="0" locked="0" layoutInCell="1" allowOverlap="1" relativeHeight="57">
                <wp:simplePos x="0" y="0"/>
                <wp:positionH relativeFrom="column">
                  <wp:posOffset>0</wp:posOffset>
                </wp:positionH>
                <wp:positionV relativeFrom="paragraph">
                  <wp:posOffset>0</wp:posOffset>
                </wp:positionV>
                <wp:extent cx="5715000" cy="1397000"/>
                <wp:effectExtent l="0" t="0" r="0" b="0"/>
                <wp:wrapSquare wrapText="bothSides"/>
                <wp:docPr id="15" name="Marco2"/>
                <a:graphic xmlns:a="http://schemas.openxmlformats.org/drawingml/2006/main">
                  <a:graphicData uri="http://schemas.microsoft.com/office/word/2010/wordprocessingShape">
                    <wps:wsp>
                      <wps:cNvSpPr txBox="1"/>
                      <wps:spPr>
                        <a:xfrm>
                          <a:off x="0" y="0"/>
                          <a:ext cx="5715000" cy="1397000"/>
                        </a:xfrm>
                        <a:prstGeom prst="rect"/>
                      </wps:spPr>
                      <wps:txbx>
                        <w:txbxContent>
                          <w:tbl>
                            <w:tblPr>
                              <w:tblpPr w:bottomFromText="0" w:horzAnchor="text" w:leftFromText="45" w:rightFromText="45" w:tblpX="0" w:tblpXSpec="" w:tblpY="0" w:tblpYSpec="" w:topFromText="0" w:vertAnchor="text"/>
                              <w:tblW w:w="9000" w:type="dxa"/>
                              <w:jc w:val="left"/>
                              <w:tblInd w:w="0" w:type="dxa"/>
                              <w:tblBorders>
                                <w:top w:val="single" w:sz="48" w:space="0" w:color="FFFDFD"/>
                                <w:left w:val="single" w:sz="48" w:space="0" w:color="FFFDFD"/>
                                <w:bottom w:val="single" w:sz="48" w:space="0" w:color="FFFDFD"/>
                                <w:right w:val="single" w:sz="48" w:space="0" w:color="FFFDFD"/>
                                <w:insideH w:val="single" w:sz="48" w:space="0" w:color="FFFDFD"/>
                                <w:insideV w:val="single" w:sz="48" w:space="0" w:color="FFFDFD"/>
                              </w:tblBorders>
                              <w:tblCellMar>
                                <w:top w:w="0" w:type="dxa"/>
                                <w:left w:w="-60" w:type="dxa"/>
                                <w:bottom w:w="0" w:type="dxa"/>
                                <w:right w:w="0" w:type="dxa"/>
                              </w:tblCellMar>
                            </w:tblPr>
                            <w:tblGrid>
                              <w:gridCol w:w="9000"/>
                            </w:tblGrid>
                            <w:tr>
                              <w:trPr/>
                              <w:tc>
                                <w:tcPr>
                                  <w:tcW w:w="9000" w:type="dxa"/>
                                  <w:tcBorders>
                                    <w:top w:val="single" w:sz="48" w:space="0" w:color="FFFDFD"/>
                                    <w:left w:val="single" w:sz="48" w:space="0" w:color="FFFDFD"/>
                                    <w:bottom w:val="single" w:sz="48" w:space="0" w:color="FFFDFD"/>
                                    <w:right w:val="single" w:sz="48" w:space="0" w:color="FFFDFD"/>
                                    <w:insideH w:val="single" w:sz="48" w:space="0" w:color="FFFDFD"/>
                                    <w:insideV w:val="single" w:sz="48" w:space="0" w:color="FFFDFD"/>
                                  </w:tcBorders>
                                  <w:shd w:color="auto" w:fill="FAFAFA" w:val="clear"/>
                                  <w:tcMar>
                                    <w:left w:w="-60" w:type="dxa"/>
                                  </w:tcMar>
                                </w:tcPr>
                                <w:p>
                                  <w:pPr>
                                    <w:pStyle w:val="NormalWeb"/>
                                    <w:spacing w:beforeAutospacing="0" w:before="0" w:afterAutospacing="0" w:after="0"/>
                                    <w:jc w:val="center"/>
                                  </w:pPr>
                                  <w:r>
                                    <w:rPr>
                                      <w:rFonts w:cs="Arial" w:ascii="Calibri Light" w:hAnsi="Calibri Light" w:asciiTheme="majorHAnsi" w:hAnsiTheme="majorHAnsi"/>
                                      <w:color w:val="333333"/>
                                    </w:rPr>
                                    <w:t> </w:t>
                                  </w:r>
                                </w:p>
                                <w:p>
                                  <w:pPr>
                                    <w:pStyle w:val="NormalWeb"/>
                                    <w:spacing w:beforeAutospacing="0" w:before="0" w:afterAutospacing="0" w:after="0"/>
                                    <w:jc w:val="center"/>
                                  </w:pPr>
                                  <w:r>
                                    <w:rPr>
                                      <w:rStyle w:val="Strong"/>
                                      <w:rFonts w:cs="Arial" w:ascii="Calibri Light" w:hAnsi="Calibri Light" w:asciiTheme="majorHAnsi" w:hAnsiTheme="majorHAnsi"/>
                                      <w:color w:val="333333"/>
                                    </w:rPr>
                                    <w:t>Les samedi 20 et dimanche 21 mai,</w:t>
                                  </w:r>
                                </w:p>
                                <w:p>
                                  <w:pPr>
                                    <w:pStyle w:val="NormalWeb"/>
                                    <w:spacing w:beforeAutospacing="0" w:before="0" w:afterAutospacing="0" w:after="0"/>
                                    <w:jc w:val="center"/>
                                  </w:pPr>
                                  <w:r>
                                    <w:rPr>
                                      <w:rStyle w:val="Strong"/>
                                      <w:rFonts w:cs="Arial" w:ascii="Calibri Light" w:hAnsi="Calibri Light" w:asciiTheme="majorHAnsi" w:hAnsiTheme="majorHAnsi"/>
                                      <w:color w:val="333333"/>
                                    </w:rPr>
                                    <w:t>Bibliothèques Sans Frontières et le Centre des monuments nationaux</w:t>
                                  </w:r>
                                </w:p>
                                <w:p>
                                  <w:pPr>
                                    <w:pStyle w:val="NormalWeb"/>
                                    <w:spacing w:beforeAutospacing="0" w:before="0" w:afterAutospacing="0" w:after="0"/>
                                    <w:jc w:val="center"/>
                                  </w:pPr>
                                  <w:r>
                                    <w:rPr>
                                      <w:rStyle w:val="Strong"/>
                                      <w:rFonts w:cs="Arial" w:ascii="Calibri Light" w:hAnsi="Calibri Light" w:asciiTheme="majorHAnsi" w:hAnsiTheme="majorHAnsi"/>
                                      <w:color w:val="333333"/>
                                    </w:rPr>
                                    <w:t>vous invitent à un événement inédit</w:t>
                                  </w:r>
                                  <w:r>
                                    <w:rPr>
                                      <w:rStyle w:val="Appleconvertedspace"/>
                                      <w:rFonts w:cs="Arial" w:ascii="Calibri Light" w:hAnsi="Calibri Light" w:asciiTheme="majorHAnsi" w:hAnsiTheme="majorHAnsi"/>
                                      <w:b/>
                                      <w:bCs/>
                                      <w:color w:val="333333"/>
                                    </w:rPr>
                                    <w:t> </w:t>
                                  </w:r>
                                  <w:r>
                                    <w:rPr>
                                      <w:rStyle w:val="Strong"/>
                                      <w:rFonts w:cs="Arial" w:ascii="Calibri Light" w:hAnsi="Calibri Light" w:asciiTheme="majorHAnsi" w:hAnsiTheme="majorHAnsi"/>
                                      <w:color w:val="333333"/>
                                    </w:rPr>
                                    <w:t>:</w:t>
                                  </w:r>
                                </w:p>
                                <w:p>
                                  <w:pPr>
                                    <w:pStyle w:val="NormalWeb"/>
                                    <w:spacing w:beforeAutospacing="0" w:before="0" w:afterAutospacing="0" w:after="0"/>
                                    <w:jc w:val="center"/>
                                  </w:pPr>
                                  <w:r>
                                    <w:rPr>
                                      <w:rStyle w:val="Strong"/>
                                      <w:rFonts w:cs="Arial" w:ascii="Calibri Light" w:hAnsi="Calibri Light" w:asciiTheme="majorHAnsi" w:hAnsiTheme="majorHAnsi"/>
                                      <w:color w:val="FF3131"/>
                                    </w:rPr>
                                    <w:t> </w:t>
                                  </w:r>
                                </w:p>
                                <w:p>
                                  <w:pPr>
                                    <w:pStyle w:val="NormalWeb"/>
                                    <w:spacing w:beforeAutospacing="0" w:before="0" w:afterAutospacing="0" w:after="0"/>
                                    <w:jc w:val="center"/>
                                  </w:pPr>
                                  <w:r>
                                    <w:rPr>
                                      <w:rStyle w:val="Strong"/>
                                      <w:rFonts w:cs="Arial" w:ascii="Calibri Light" w:hAnsi="Calibri Light" w:asciiTheme="majorHAnsi" w:hAnsiTheme="majorHAnsi"/>
                                      <w:color w:val="FFFFFF"/>
                                      <w:shd w:fill="993366" w:val="clear"/>
                                    </w:rPr>
                                    <w:t xml:space="preserve">  </w:t>
                                  </w:r>
                                  <w:r>
                                    <w:rPr>
                                      <w:rStyle w:val="Strong"/>
                                      <w:rFonts w:cs="Arial" w:ascii="Calibri Light" w:hAnsi="Calibri Light" w:asciiTheme="majorHAnsi" w:hAnsiTheme="majorHAnsi"/>
                                      <w:color w:val="FFFFFF"/>
                                      <w:shd w:fill="993366" w:val="clear"/>
                                    </w:rPr>
                                    <w:t>LA GRANDE BIBLIOTHÈQUE DU PANTHÉON</w:t>
                                  </w:r>
                                  <w:r>
                                    <w:rPr>
                                      <w:rFonts w:cs="Arial" w:ascii="Calibri Light" w:hAnsi="Calibri Light" w:asciiTheme="majorHAnsi" w:hAnsiTheme="majorHAnsi"/>
                                      <w:color w:val="FFFFFF"/>
                                      <w:shd w:fill="993366" w:val="clear"/>
                                    </w:rPr>
                                    <w:t> </w:t>
                                  </w:r>
                                </w:p>
                              </w:tc>
                            </w:tr>
                          </w:tbl>
                        </w:txbxContent>
                      </wps:txbx>
                      <wps:bodyPr anchor="t" lIns="0" tIns="0" rIns="0" bIns="0">
                        <a:spAutoFit/>
                      </wps:bodyPr>
                    </wps:wsp>
                  </a:graphicData>
                </a:graphic>
              </wp:anchor>
            </w:drawing>
          </mc:Choice>
          <mc:Fallback>
            <w:pict>
              <v:rect style="position:absolute;width:450pt;height:110pt;mso-wrap-distance-left:2.25pt;mso-wrap-distance-right:2.25pt;mso-wrap-distance-top:0pt;mso-wrap-distance-bottom:0pt;margin-top:0pt;mso-position-vertical-relative:text;margin-left:0pt;mso-position-horizontal-relative:text">
                <v:textbox inset="0in,0in,0in,0in">
                  <w:txbxContent>
                    <w:tbl>
                      <w:tblPr>
                        <w:tblpPr w:bottomFromText="0" w:horzAnchor="text" w:leftFromText="45" w:rightFromText="45" w:tblpX="0" w:tblpXSpec="" w:tblpY="0" w:tblpYSpec="" w:topFromText="0" w:vertAnchor="text"/>
                        <w:tblW w:w="9000" w:type="dxa"/>
                        <w:jc w:val="left"/>
                        <w:tblInd w:w="0" w:type="dxa"/>
                        <w:tblBorders>
                          <w:top w:val="single" w:sz="48" w:space="0" w:color="FFFDFD"/>
                          <w:left w:val="single" w:sz="48" w:space="0" w:color="FFFDFD"/>
                          <w:bottom w:val="single" w:sz="48" w:space="0" w:color="FFFDFD"/>
                          <w:right w:val="single" w:sz="48" w:space="0" w:color="FFFDFD"/>
                          <w:insideH w:val="single" w:sz="48" w:space="0" w:color="FFFDFD"/>
                          <w:insideV w:val="single" w:sz="48" w:space="0" w:color="FFFDFD"/>
                        </w:tblBorders>
                        <w:tblCellMar>
                          <w:top w:w="0" w:type="dxa"/>
                          <w:left w:w="-60" w:type="dxa"/>
                          <w:bottom w:w="0" w:type="dxa"/>
                          <w:right w:w="0" w:type="dxa"/>
                        </w:tblCellMar>
                      </w:tblPr>
                      <w:tblGrid>
                        <w:gridCol w:w="9000"/>
                      </w:tblGrid>
                      <w:tr>
                        <w:trPr/>
                        <w:tc>
                          <w:tcPr>
                            <w:tcW w:w="9000" w:type="dxa"/>
                            <w:tcBorders>
                              <w:top w:val="single" w:sz="48" w:space="0" w:color="FFFDFD"/>
                              <w:left w:val="single" w:sz="48" w:space="0" w:color="FFFDFD"/>
                              <w:bottom w:val="single" w:sz="48" w:space="0" w:color="FFFDFD"/>
                              <w:right w:val="single" w:sz="48" w:space="0" w:color="FFFDFD"/>
                              <w:insideH w:val="single" w:sz="48" w:space="0" w:color="FFFDFD"/>
                              <w:insideV w:val="single" w:sz="48" w:space="0" w:color="FFFDFD"/>
                            </w:tcBorders>
                            <w:shd w:color="auto" w:fill="FAFAFA" w:val="clear"/>
                            <w:tcMar>
                              <w:left w:w="-60" w:type="dxa"/>
                            </w:tcMar>
                          </w:tcPr>
                          <w:p>
                            <w:pPr>
                              <w:pStyle w:val="NormalWeb"/>
                              <w:spacing w:beforeAutospacing="0" w:before="0" w:afterAutospacing="0" w:after="0"/>
                              <w:jc w:val="center"/>
                            </w:pPr>
                            <w:r>
                              <w:rPr>
                                <w:rFonts w:cs="Arial" w:ascii="Calibri Light" w:hAnsi="Calibri Light" w:asciiTheme="majorHAnsi" w:hAnsiTheme="majorHAnsi"/>
                                <w:color w:val="333333"/>
                              </w:rPr>
                              <w:t> </w:t>
                            </w:r>
                          </w:p>
                          <w:p>
                            <w:pPr>
                              <w:pStyle w:val="NormalWeb"/>
                              <w:spacing w:beforeAutospacing="0" w:before="0" w:afterAutospacing="0" w:after="0"/>
                              <w:jc w:val="center"/>
                            </w:pPr>
                            <w:r>
                              <w:rPr>
                                <w:rStyle w:val="Strong"/>
                                <w:rFonts w:cs="Arial" w:ascii="Calibri Light" w:hAnsi="Calibri Light" w:asciiTheme="majorHAnsi" w:hAnsiTheme="majorHAnsi"/>
                                <w:color w:val="333333"/>
                              </w:rPr>
                              <w:t>Les samedi 20 et dimanche 21 mai,</w:t>
                            </w:r>
                          </w:p>
                          <w:p>
                            <w:pPr>
                              <w:pStyle w:val="NormalWeb"/>
                              <w:spacing w:beforeAutospacing="0" w:before="0" w:afterAutospacing="0" w:after="0"/>
                              <w:jc w:val="center"/>
                            </w:pPr>
                            <w:r>
                              <w:rPr>
                                <w:rStyle w:val="Strong"/>
                                <w:rFonts w:cs="Arial" w:ascii="Calibri Light" w:hAnsi="Calibri Light" w:asciiTheme="majorHAnsi" w:hAnsiTheme="majorHAnsi"/>
                                <w:color w:val="333333"/>
                              </w:rPr>
                              <w:t>Bibliothèques Sans Frontières et le Centre des monuments nationaux</w:t>
                            </w:r>
                          </w:p>
                          <w:p>
                            <w:pPr>
                              <w:pStyle w:val="NormalWeb"/>
                              <w:spacing w:beforeAutospacing="0" w:before="0" w:afterAutospacing="0" w:after="0"/>
                              <w:jc w:val="center"/>
                            </w:pPr>
                            <w:r>
                              <w:rPr>
                                <w:rStyle w:val="Strong"/>
                                <w:rFonts w:cs="Arial" w:ascii="Calibri Light" w:hAnsi="Calibri Light" w:asciiTheme="majorHAnsi" w:hAnsiTheme="majorHAnsi"/>
                                <w:color w:val="333333"/>
                              </w:rPr>
                              <w:t>vous invitent à un événement inédit</w:t>
                            </w:r>
                            <w:r>
                              <w:rPr>
                                <w:rStyle w:val="Appleconvertedspace"/>
                                <w:rFonts w:cs="Arial" w:ascii="Calibri Light" w:hAnsi="Calibri Light" w:asciiTheme="majorHAnsi" w:hAnsiTheme="majorHAnsi"/>
                                <w:b/>
                                <w:bCs/>
                                <w:color w:val="333333"/>
                              </w:rPr>
                              <w:t> </w:t>
                            </w:r>
                            <w:r>
                              <w:rPr>
                                <w:rStyle w:val="Strong"/>
                                <w:rFonts w:cs="Arial" w:ascii="Calibri Light" w:hAnsi="Calibri Light" w:asciiTheme="majorHAnsi" w:hAnsiTheme="majorHAnsi"/>
                                <w:color w:val="333333"/>
                              </w:rPr>
                              <w:t>:</w:t>
                            </w:r>
                          </w:p>
                          <w:p>
                            <w:pPr>
                              <w:pStyle w:val="NormalWeb"/>
                              <w:spacing w:beforeAutospacing="0" w:before="0" w:afterAutospacing="0" w:after="0"/>
                              <w:jc w:val="center"/>
                            </w:pPr>
                            <w:r>
                              <w:rPr>
                                <w:rStyle w:val="Strong"/>
                                <w:rFonts w:cs="Arial" w:ascii="Calibri Light" w:hAnsi="Calibri Light" w:asciiTheme="majorHAnsi" w:hAnsiTheme="majorHAnsi"/>
                                <w:color w:val="FF3131"/>
                              </w:rPr>
                              <w:t> </w:t>
                            </w:r>
                          </w:p>
                          <w:p>
                            <w:pPr>
                              <w:pStyle w:val="NormalWeb"/>
                              <w:spacing w:beforeAutospacing="0" w:before="0" w:afterAutospacing="0" w:after="0"/>
                              <w:jc w:val="center"/>
                            </w:pPr>
                            <w:r>
                              <w:rPr>
                                <w:rStyle w:val="Strong"/>
                                <w:rFonts w:cs="Arial" w:ascii="Calibri Light" w:hAnsi="Calibri Light" w:asciiTheme="majorHAnsi" w:hAnsiTheme="majorHAnsi"/>
                                <w:color w:val="FFFFFF"/>
                                <w:shd w:fill="993366" w:val="clear"/>
                              </w:rPr>
                              <w:t xml:space="preserve">  </w:t>
                            </w:r>
                            <w:r>
                              <w:rPr>
                                <w:rStyle w:val="Strong"/>
                                <w:rFonts w:cs="Arial" w:ascii="Calibri Light" w:hAnsi="Calibri Light" w:asciiTheme="majorHAnsi" w:hAnsiTheme="majorHAnsi"/>
                                <w:color w:val="FFFFFF"/>
                                <w:shd w:fill="993366" w:val="clear"/>
                              </w:rPr>
                              <w:t>LA GRANDE BIBLIOTHÈQUE DU PANTHÉON</w:t>
                            </w:r>
                            <w:r>
                              <w:rPr>
                                <w:rFonts w:cs="Arial" w:ascii="Calibri Light" w:hAnsi="Calibri Light" w:asciiTheme="majorHAnsi" w:hAnsiTheme="majorHAnsi"/>
                                <w:color w:val="FFFFFF"/>
                                <w:shd w:fill="993366" w:val="clear"/>
                              </w:rPr>
                              <w:t> </w:t>
                            </w:r>
                          </w:p>
                        </w:tc>
                      </w:tr>
                    </w:tbl>
                  </w:txbxContent>
                </v:textbox>
                <w10:wrap type="square"/>
              </v:rect>
            </w:pict>
          </mc:Fallback>
        </mc:AlternateContent>
      </w:r>
      <w:r/>
    </w:p>
    <w:p>
      <w:pPr>
        <w:pStyle w:val="Normal"/>
        <w:spacing w:lineRule="atLeast" w:line="315"/>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cs="Times New Roman" w:asciiTheme="majorHAnsi" w:hAnsiTheme="majorHAnsi"/>
        </w:rPr>
      </w:pPr>
      <w:r>
        <w:rPr>
          <w:rFonts w:cs="Times New Roman" w:ascii="Calibri Light" w:hAnsi="Calibri Light"/>
          <w:sz w:val="24"/>
          <w:szCs w:val="24"/>
        </w:rPr>
      </w:r>
      <w:r>
        <mc:AlternateContent>
          <mc:Choice Requires="wps">
            <w:drawing>
              <wp:anchor behindDoc="0" distT="0" distB="0" distL="28575" distR="28575" simplePos="0" locked="0" layoutInCell="1" allowOverlap="1" relativeHeight="58">
                <wp:simplePos x="0" y="0"/>
                <wp:positionH relativeFrom="column">
                  <wp:posOffset>0</wp:posOffset>
                </wp:positionH>
                <wp:positionV relativeFrom="paragraph">
                  <wp:posOffset>0</wp:posOffset>
                </wp:positionV>
                <wp:extent cx="5715000" cy="5697220"/>
                <wp:effectExtent l="0" t="0" r="0" b="0"/>
                <wp:wrapSquare wrapText="bothSides"/>
                <wp:docPr id="16" name="Marco3"/>
                <a:graphic xmlns:a="http://schemas.openxmlformats.org/drawingml/2006/main">
                  <a:graphicData uri="http://schemas.microsoft.com/office/word/2010/wordprocessingShape">
                    <wps:wsp>
                      <wps:cNvSpPr txBox="1"/>
                      <wps:spPr>
                        <a:xfrm>
                          <a:off x="0" y="0"/>
                          <a:ext cx="5715000" cy="5697220"/>
                        </a:xfrm>
                        <a:prstGeom prst="rect"/>
                      </wps:spPr>
                      <wps:txbx>
                        <w:txbxContent>
                          <w:tbl>
                            <w:tblPr>
                              <w:tblpPr w:bottomFromText="0" w:horzAnchor="text" w:leftFromText="45" w:rightFromText="45" w:tblpX="0" w:tblpXSpec="" w:tblpY="0" w:tblpYSpec="" w:topFromText="0" w:vertAnchor="text"/>
                              <w:tblW w:w="9000" w:type="dxa"/>
                              <w:jc w:val="left"/>
                              <w:tblInd w:w="285" w:type="dxa"/>
                              <w:tblBorders/>
                              <w:tblCellMar>
                                <w:top w:w="285" w:type="dxa"/>
                                <w:left w:w="285" w:type="dxa"/>
                                <w:bottom w:w="285" w:type="dxa"/>
                                <w:right w:w="285" w:type="dxa"/>
                              </w:tblCellMar>
                            </w:tblPr>
                            <w:tblGrid>
                              <w:gridCol w:w="9000"/>
                            </w:tblGrid>
                            <w:tr>
                              <w:trPr/>
                              <w:tc>
                                <w:tcPr>
                                  <w:tcW w:w="9000" w:type="dxa"/>
                                  <w:tcBorders/>
                                  <w:shd w:fill="auto" w:val="clear"/>
                                </w:tcPr>
                                <w:p>
                                  <w:pPr>
                                    <w:pStyle w:val="NormalWeb"/>
                                    <w:spacing w:beforeAutospacing="0" w:before="0" w:afterAutospacing="0" w:after="0"/>
                                  </w:pPr>
                                  <w:r>
                                    <w:rPr>
                                      <w:rFonts w:cs="Arial" w:ascii="Calibri Light" w:hAnsi="Calibri Light" w:asciiTheme="majorHAnsi" w:hAnsiTheme="majorHAnsi"/>
                                      <w:color w:val="333333"/>
                                    </w:rPr>
                                    <w:t>Sous le regard des Grands Hommes, nous célébrerons l’accès de tous, en particulier des plus fragiles, à la lecture, à l’information et à la culture sous toutes ses formes.</w:t>
                                  </w:r>
                                </w:p>
                                <w:p>
                                  <w:pPr>
                                    <w:pStyle w:val="NormalWeb"/>
                                    <w:spacing w:beforeAutospacing="0" w:before="0" w:afterAutospacing="0" w:after="0"/>
                                  </w:pPr>
                                  <w:r>
                                    <w:rPr>
                                      <w:rFonts w:cs="Arial" w:ascii="Calibri Light" w:hAnsi="Calibri Light" w:asciiTheme="majorHAnsi" w:hAnsiTheme="majorHAnsi"/>
                                      <w:color w:val="393939"/>
                                    </w:rPr>
                                    <w:t> </w:t>
                                  </w:r>
                                </w:p>
                                <w:p>
                                  <w:pPr>
                                    <w:pStyle w:val="NormalWeb"/>
                                    <w:spacing w:beforeAutospacing="0" w:before="0" w:afterAutospacing="0" w:after="0"/>
                                  </w:pPr>
                                  <w:r>
                                    <w:rPr>
                                      <w:rStyle w:val="Strong"/>
                                      <w:rFonts w:cs="Arial" w:ascii="Calibri Light" w:hAnsi="Calibri Light" w:asciiTheme="majorHAnsi" w:hAnsiTheme="majorHAnsi"/>
                                      <w:color w:val="000000"/>
                                    </w:rPr>
                                    <w:t>L’entrée du monument sera gratuite pour toute personne faisant le don d’un ou plusieurs livres</w:t>
                                  </w:r>
                                  <w:r>
                                    <w:rPr>
                                      <w:rFonts w:cs="Arial" w:ascii="Calibri Light" w:hAnsi="Calibri Light" w:asciiTheme="majorHAnsi" w:hAnsiTheme="majorHAnsi"/>
                                      <w:color w:val="000000"/>
                                    </w:rPr>
                                    <w:t>,</w:t>
                                  </w:r>
                                  <w:r>
                                    <w:rPr>
                                      <w:rStyle w:val="Appleconvertedspace"/>
                                      <w:rFonts w:cs="Arial" w:ascii="Calibri Light" w:hAnsi="Calibri Light" w:asciiTheme="majorHAnsi" w:hAnsiTheme="majorHAnsi"/>
                                      <w:color w:val="333333"/>
                                    </w:rPr>
                                    <w:t> </w:t>
                                  </w:r>
                                  <w:r>
                                    <w:rPr>
                                      <w:rFonts w:cs="Arial" w:ascii="Calibri Light" w:hAnsi="Calibri Light" w:asciiTheme="majorHAnsi" w:hAnsiTheme="majorHAnsi"/>
                                      <w:color w:val="333333"/>
                                    </w:rPr>
                                    <w:t>qui contribueront à la création de bibliothèques dans les hôtels et centres sociaux du Samu social en région parisienne.</w:t>
                                  </w:r>
                                </w:p>
                                <w:p>
                                  <w:pPr>
                                    <w:pStyle w:val="NormalWeb"/>
                                    <w:spacing w:beforeAutospacing="0" w:before="0" w:afterAutospacing="0" w:after="0"/>
                                  </w:pPr>
                                  <w:r>
                                    <w:rPr>
                                      <w:rFonts w:cs="Arial" w:ascii="Calibri Light" w:hAnsi="Calibri Light" w:asciiTheme="majorHAnsi" w:hAnsiTheme="majorHAnsi"/>
                                      <w:color w:val="393939"/>
                                    </w:rPr>
                                    <w:t> </w:t>
                                  </w:r>
                                </w:p>
                                <w:p>
                                  <w:pPr>
                                    <w:pStyle w:val="Normal"/>
                                    <w:spacing w:before="0" w:after="75"/>
                                  </w:pPr>
                                  <w:r>
                                    <w:rPr/>
                                    <mc:AlternateContent>
                                      <mc:Choice Requires="wps">
                                        <w:drawing>
                                          <wp:inline distT="0" distB="47625" distL="114300" distR="114300">
                                            <wp:extent cx="1270" cy="19685"/>
                                            <wp:effectExtent l="0" t="0" r="0" b="0"/>
                                            <wp:docPr id="17"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eaeaea"/>
                                                    </a:solidFill>
                                                    <a:ln>
                                                      <a:noFill/>
                                                    </a:ln>
                                                  </wps:spPr>
                                                  <wps:bodyPr/>
                                                </wps:wsp>
                                              </a:graphicData>
                                            </a:graphic>
                                          </wp:inline>
                                        </w:drawing>
                                      </mc:Choice>
                                      <mc:Fallback>
                                        <w:pict>
                                          <v:rect id="shape_0" fillcolor="#eaeaea" stroked="f" style="position:absolute;margin-left:0pt;margin-top:0pt;width:0pt;height:1.45pt">
                                            <w10:wrap type="none"/>
                                            <v:fill type="solid" color2="#151515" o:detectmouseclick="t"/>
                                            <v:stroke color="#3465a4" joinstyle="round" endcap="flat"/>
                                          </v:rect>
                                        </w:pict>
                                      </mc:Fallback>
                                    </mc:AlternateContent>
                                  </w:r>
                                </w:p>
                                <w:p>
                                  <w:pPr>
                                    <w:pStyle w:val="NormalWeb"/>
                                    <w:spacing w:beforeAutospacing="0" w:before="0" w:afterAutospacing="0" w:after="0"/>
                                    <w:jc w:val="center"/>
                                  </w:pPr>
                                  <w:r>
                                    <w:rPr>
                                      <w:rFonts w:cs="Arial" w:ascii="Calibri Light" w:hAnsi="Calibri Light" w:asciiTheme="majorHAnsi" w:hAnsiTheme="majorHAnsi"/>
                                      <w:color w:val="393939"/>
                                    </w:rPr>
                                    <w:t> </w:t>
                                  </w:r>
                                </w:p>
                                <w:p>
                                  <w:pPr>
                                    <w:pStyle w:val="NormalWeb"/>
                                    <w:spacing w:beforeAutospacing="0" w:before="0" w:afterAutospacing="0" w:after="0"/>
                                    <w:jc w:val="center"/>
                                  </w:pPr>
                                  <w:r>
                                    <w:rPr>
                                      <w:rStyle w:val="Strong"/>
                                      <w:rFonts w:cs="Arial" w:ascii="Calibri Light" w:hAnsi="Calibri Light" w:asciiTheme="majorHAnsi" w:hAnsiTheme="majorHAnsi"/>
                                      <w:color w:val="993366"/>
                                    </w:rPr>
                                    <w:t>Le samedi de 18h à 20h,</w:t>
                                  </w:r>
                                </w:p>
                                <w:p>
                                  <w:pPr>
                                    <w:pStyle w:val="NormalWeb"/>
                                    <w:spacing w:beforeAutospacing="0" w:before="0" w:afterAutospacing="0" w:after="0"/>
                                    <w:jc w:val="center"/>
                                  </w:pPr>
                                  <w:r>
                                    <w:rPr>
                                      <w:rStyle w:val="Strong"/>
                                      <w:rFonts w:cs="Arial" w:ascii="Calibri Light" w:hAnsi="Calibri Light" w:asciiTheme="majorHAnsi" w:hAnsiTheme="majorHAnsi"/>
                                      <w:color w:val="393939"/>
                                    </w:rPr>
                                    <w:t>Un forum autour de la culture accueillera</w:t>
                                  </w:r>
                                  <w:r>
                                    <w:rPr>
                                      <w:rStyle w:val="Appleconvertedspace"/>
                                      <w:rFonts w:cs="Arial" w:ascii="Calibri Light" w:hAnsi="Calibri Light" w:asciiTheme="majorHAnsi" w:hAnsiTheme="majorHAnsi"/>
                                      <w:b/>
                                      <w:bCs/>
                                      <w:color w:val="393939"/>
                                    </w:rPr>
                                    <w:t> </w:t>
                                  </w:r>
                                  <w:r>
                                    <w:rPr>
                                      <w:rStyle w:val="Strong"/>
                                      <w:rFonts w:cs="Arial" w:ascii="Calibri Light" w:hAnsi="Calibri Light" w:asciiTheme="majorHAnsi" w:hAnsiTheme="majorHAnsi"/>
                                      <w:color w:val="393939"/>
                                    </w:rPr>
                                    <w:t>Fatou Diome, Abd Al Malik,</w:t>
                                  </w:r>
                                </w:p>
                                <w:p>
                                  <w:pPr>
                                    <w:pStyle w:val="NormalWeb"/>
                                    <w:spacing w:beforeAutospacing="0" w:before="0" w:afterAutospacing="0" w:after="0"/>
                                    <w:jc w:val="center"/>
                                  </w:pPr>
                                  <w:r>
                                    <w:rPr>
                                      <w:rStyle w:val="Strong"/>
                                      <w:rFonts w:cs="Arial" w:ascii="Calibri Light" w:hAnsi="Calibri Light" w:asciiTheme="majorHAnsi" w:hAnsiTheme="majorHAnsi"/>
                                      <w:color w:val="393939"/>
                                      <w:lang w:val="en-US"/>
                                    </w:rPr>
                                    <w:t>Geneviève Brisac, Agnès Desarthe,</w:t>
                                  </w:r>
                                </w:p>
                                <w:p>
                                  <w:pPr>
                                    <w:pStyle w:val="NormalWeb"/>
                                    <w:spacing w:beforeAutospacing="0" w:before="0" w:afterAutospacing="0" w:after="0"/>
                                    <w:jc w:val="center"/>
                                  </w:pPr>
                                  <w:r>
                                    <w:rPr>
                                      <w:rStyle w:val="Strong"/>
                                      <w:rFonts w:cs="Arial" w:ascii="Calibri Light" w:hAnsi="Calibri Light" w:asciiTheme="majorHAnsi" w:hAnsiTheme="majorHAnsi"/>
                                      <w:color w:val="393939"/>
                                      <w:lang w:val="en-US"/>
                                    </w:rPr>
                                    <w:t>Christophe Deloire, Patrick Weil, Michel Deguy, Eric Pliez.</w:t>
                                  </w:r>
                                </w:p>
                                <w:p>
                                  <w:pPr>
                                    <w:pStyle w:val="NormalWeb"/>
                                    <w:spacing w:beforeAutospacing="0" w:before="0" w:afterAutospacing="0" w:after="0"/>
                                    <w:jc w:val="center"/>
                                  </w:pPr>
                                  <w:r>
                                    <w:rPr>
                                      <w:rStyle w:val="Destacado"/>
                                      <w:rFonts w:cs="Arial" w:ascii="Calibri Light" w:hAnsi="Calibri Light" w:asciiTheme="majorHAnsi" w:hAnsiTheme="majorHAnsi"/>
                                      <w:color w:val="808080"/>
                                      <w:lang w:val="en-US"/>
                                    </w:rPr>
                                    <w:t>Réservations conseillées sur helloasso.com.</w:t>
                                  </w:r>
                                </w:p>
                                <w:p>
                                  <w:pPr>
                                    <w:pStyle w:val="NormalWeb"/>
                                    <w:spacing w:beforeAutospacing="0" w:before="0" w:afterAutospacing="0" w:after="0"/>
                                    <w:jc w:val="center"/>
                                  </w:pPr>
                                  <w:hyperlink r:id="rId32">
                                    <w:r>
                                      <w:rPr>
                                        <w:rStyle w:val="EnlacedeInternet"/>
                                        <w:rFonts w:cs="Arial" w:ascii="Calibri Light" w:hAnsi="Calibri Light" w:asciiTheme="majorHAnsi" w:hAnsiTheme="majorHAnsi"/>
                                        <w:color w:val="FFFFFF"/>
                                        <w:bdr w:val="single" w:sz="36" w:space="0" w:color="983366"/>
                                        <w:shd w:fill="983366" w:val="clear"/>
                                      </w:rPr>
                                      <w:t>Réserver</w:t>
                                    </w:r>
                                  </w:hyperlink>
                                </w:p>
                                <w:p>
                                  <w:pPr>
                                    <w:pStyle w:val="NormalWeb"/>
                                    <w:spacing w:beforeAutospacing="0" w:before="0" w:afterAutospacing="0" w:after="0"/>
                                    <w:jc w:val="center"/>
                                  </w:pPr>
                                  <w:r>
                                    <w:rPr>
                                      <w:rFonts w:cs="Arial" w:ascii="Calibri Light" w:hAnsi="Calibri Light" w:asciiTheme="majorHAnsi" w:hAnsiTheme="majorHAnsi"/>
                                      <w:color w:val="393939"/>
                                    </w:rPr>
                                    <w:t> </w:t>
                                  </w:r>
                                </w:p>
                                <w:p>
                                  <w:pPr>
                                    <w:pStyle w:val="Normal"/>
                                    <w:spacing w:before="0" w:after="75"/>
                                  </w:pPr>
                                  <w:r>
                                    <w:rPr/>
                                    <w:drawing>
                                      <wp:inline distT="0" distB="47625" distL="114300" distR="114300">
                                        <wp:extent cx="1270" cy="19685"/>
                                        <wp:effectExtent l="0" t="0" r="0" b="0"/>
                                        <wp:docPr id="18" name=""/>
                                        <a:graphic xmlns:a="http://schemas.openxmlformats.org/drawingml/2006/main">
                                          <a:graphicData uri="http://schemas.microsoft.com/office/word/2010/wordprocessingShape">
                                            <wps:wsp>
                                              <wps:cNvSpPr/>
                                              <wps:nvSpPr>
                                                <wps:cNvPr id="1" name="Rectangle 1"/>
                                                <wps:cNvSpPr/>
                                              </wps:nvSpPr>
                                              <wps:spPr>
                                                <a:xfrm>
                                                  <a:off x="0" y="0"/>
                                                  <a:ext cx="720" cy="19080"/>
                                                </a:xfrm>
                                                <a:prstGeom prst="rect">
                                                  <a:avLst/>
                                                </a:prstGeom>
                                                <a:solidFill>
                                                  <a:srgbClr val="eaeaea"/>
                                                </a:solidFill>
                                                <a:ln>
                                                  <a:noFill/>
                                                </a:ln>
                                              </wps:spPr>
                                              <wps:bodyPr/>
                                            </wps:wsp>
                                          </a:graphicData>
                                        </a:graphic>
                                      </wp:inline>
                                    </w:drawing>
                                  </w:r>
                                </w:p>
                                <w:p>
                                  <w:pPr>
                                    <w:pStyle w:val="NormalWeb"/>
                                    <w:spacing w:beforeAutospacing="0" w:before="0" w:afterAutospacing="0" w:after="0"/>
                                  </w:pPr>
                                  <w:r>
                                    <w:rPr>
                                      <w:rFonts w:cs="Arial" w:ascii="Calibri Light" w:hAnsi="Calibri Light" w:asciiTheme="majorHAnsi" w:hAnsiTheme="majorHAnsi"/>
                                      <w:color w:val="393939"/>
                                    </w:rPr>
                                    <w:t> </w:t>
                                  </w:r>
                                </w:p>
                                <w:p>
                                  <w:pPr>
                                    <w:pStyle w:val="NormalWeb"/>
                                    <w:spacing w:beforeAutospacing="0" w:before="0" w:afterAutospacing="0" w:after="0"/>
                                  </w:pPr>
                                  <w:r>
                                    <w:rPr>
                                      <w:rFonts w:cs="Arial" w:ascii="Calibri Light" w:hAnsi="Calibri Light" w:asciiTheme="majorHAnsi" w:hAnsiTheme="majorHAnsi"/>
                                      <w:color w:val="393939"/>
                                    </w:rPr>
                                    <w:t>Tout au long du week-end, vous pourrez également découvrir l’Ideas Box, notre médiathèque en kit, qui sera déployée à l’intérieur du Panthéon. Le public et particulièrement les enfants pourront y participer à des animations culturelles et ludiques.</w:t>
                                  </w:r>
                                </w:p>
                                <w:p>
                                  <w:pPr>
                                    <w:pStyle w:val="NormalWeb"/>
                                    <w:spacing w:beforeAutospacing="0" w:before="0" w:afterAutospacing="0" w:after="0"/>
                                  </w:pPr>
                                  <w:r>
                                    <w:rPr>
                                      <w:rFonts w:cs="Arial" w:ascii="Calibri Light" w:hAnsi="Calibri Light" w:asciiTheme="majorHAnsi" w:hAnsiTheme="majorHAnsi"/>
                                      <w:color w:val="393939"/>
                                    </w:rPr>
                                    <w:t> </w:t>
                                  </w:r>
                                </w:p>
                                <w:p>
                                  <w:pPr>
                                    <w:pStyle w:val="NormalWeb"/>
                                    <w:spacing w:beforeAutospacing="0" w:before="0" w:afterAutospacing="0" w:after="0"/>
                                    <w:jc w:val="center"/>
                                  </w:pPr>
                                  <w:r>
                                    <w:rPr>
                                      <w:rStyle w:val="Strong"/>
                                      <w:rFonts w:cs="Arial" w:ascii="Calibri Light" w:hAnsi="Calibri Light" w:asciiTheme="majorHAnsi" w:hAnsiTheme="majorHAnsi"/>
                                      <w:color w:val="393939"/>
                                    </w:rPr>
                                    <w:t>La Grande Bibliothèque est ouverte à tous ! Parlez-en autour de vous, transférez l’invitation à vos contacts ou partagez</w:t>
                                  </w:r>
                                  <w:r>
                                    <w:rPr>
                                      <w:rStyle w:val="Appleconvertedspace"/>
                                      <w:rFonts w:cs="Arial" w:ascii="Calibri Light" w:hAnsi="Calibri Light" w:asciiTheme="majorHAnsi" w:hAnsiTheme="majorHAnsi"/>
                                      <w:b/>
                                      <w:bCs/>
                                      <w:color w:val="393939"/>
                                    </w:rPr>
                                    <w:t> </w:t>
                                  </w:r>
                                  <w:hyperlink r:id="rId33">
                                    <w:r>
                                      <w:rPr>
                                        <w:rStyle w:val="EnlacedeInternet"/>
                                        <w:rFonts w:cs="Arial" w:ascii="Calibri Light" w:hAnsi="Calibri Light" w:asciiTheme="majorHAnsi" w:hAnsiTheme="majorHAnsi"/>
                                        <w:b/>
                                        <w:bCs/>
                                        <w:color w:val="993366"/>
                                      </w:rPr>
                                      <w:t>l’événement Facebook</w:t>
                                    </w:r>
                                  </w:hyperlink>
                                  <w:r>
                                    <w:rPr>
                                      <w:rStyle w:val="Appleconvertedspace"/>
                                      <w:rFonts w:cs="Arial" w:ascii="Calibri Light" w:hAnsi="Calibri Light" w:asciiTheme="majorHAnsi" w:hAnsiTheme="majorHAnsi"/>
                                      <w:b/>
                                      <w:bCs/>
                                      <w:color w:val="393939"/>
                                    </w:rPr>
                                    <w:t> </w:t>
                                  </w:r>
                                  <w:r>
                                    <w:rPr>
                                      <w:rStyle w:val="Strong"/>
                                      <w:rFonts w:cs="Arial" w:ascii="Calibri Light" w:hAnsi="Calibri Light" w:asciiTheme="majorHAnsi" w:hAnsiTheme="majorHAnsi"/>
                                      <w:color w:val="393939"/>
                                    </w:rPr>
                                    <w:t>!</w:t>
                                  </w:r>
                                </w:p>
                              </w:tc>
                            </w:tr>
                          </w:tbl>
                        </w:txbxContent>
                      </wps:txbx>
                      <wps:bodyPr anchor="t" lIns="0" tIns="0" rIns="0" bIns="0">
                        <a:spAutoFit/>
                      </wps:bodyPr>
                    </wps:wsp>
                  </a:graphicData>
                </a:graphic>
              </wp:anchor>
            </w:drawing>
          </mc:Choice>
          <mc:Fallback>
            <w:pict>
              <v:rect style="position:absolute;width:450pt;height:448.6pt;mso-wrap-distance-left:2.25pt;mso-wrap-distance-right:2.25pt;mso-wrap-distance-top:0pt;mso-wrap-distance-bottom:0pt;margin-top:0pt;mso-position-vertical-relative:text;margin-left:0pt;mso-position-horizontal-relative:text">
                <v:textbox inset="0in,0in,0in,0in">
                  <w:txbxContent>
                    <w:tbl>
                      <w:tblPr>
                        <w:tblpPr w:bottomFromText="0" w:horzAnchor="text" w:leftFromText="45" w:rightFromText="45" w:tblpX="0" w:tblpXSpec="" w:tblpY="0" w:tblpYSpec="" w:topFromText="0" w:vertAnchor="text"/>
                        <w:tblW w:w="9000" w:type="dxa"/>
                        <w:jc w:val="left"/>
                        <w:tblInd w:w="285" w:type="dxa"/>
                        <w:tblBorders/>
                        <w:tblCellMar>
                          <w:top w:w="285" w:type="dxa"/>
                          <w:left w:w="285" w:type="dxa"/>
                          <w:bottom w:w="285" w:type="dxa"/>
                          <w:right w:w="285" w:type="dxa"/>
                        </w:tblCellMar>
                      </w:tblPr>
                      <w:tblGrid>
                        <w:gridCol w:w="9000"/>
                      </w:tblGrid>
                      <w:tr>
                        <w:trPr/>
                        <w:tc>
                          <w:tcPr>
                            <w:tcW w:w="9000" w:type="dxa"/>
                            <w:tcBorders/>
                            <w:shd w:fill="auto" w:val="clear"/>
                          </w:tcPr>
                          <w:p>
                            <w:pPr>
                              <w:pStyle w:val="NormalWeb"/>
                              <w:spacing w:beforeAutospacing="0" w:before="0" w:afterAutospacing="0" w:after="0"/>
                            </w:pPr>
                            <w:r>
                              <w:rPr>
                                <w:rFonts w:cs="Arial" w:ascii="Calibri Light" w:hAnsi="Calibri Light" w:asciiTheme="majorHAnsi" w:hAnsiTheme="majorHAnsi"/>
                                <w:color w:val="333333"/>
                              </w:rPr>
                              <w:t>Sous le regard des Grands Hommes, nous célébrerons l’accès de tous, en particulier des plus fragiles, à la lecture, à l’information et à la culture sous toutes ses formes.</w:t>
                            </w:r>
                          </w:p>
                          <w:p>
                            <w:pPr>
                              <w:pStyle w:val="NormalWeb"/>
                              <w:spacing w:beforeAutospacing="0" w:before="0" w:afterAutospacing="0" w:after="0"/>
                            </w:pPr>
                            <w:r>
                              <w:rPr>
                                <w:rFonts w:cs="Arial" w:ascii="Calibri Light" w:hAnsi="Calibri Light" w:asciiTheme="majorHAnsi" w:hAnsiTheme="majorHAnsi"/>
                                <w:color w:val="393939"/>
                              </w:rPr>
                              <w:t> </w:t>
                            </w:r>
                          </w:p>
                          <w:p>
                            <w:pPr>
                              <w:pStyle w:val="NormalWeb"/>
                              <w:spacing w:beforeAutospacing="0" w:before="0" w:afterAutospacing="0" w:after="0"/>
                            </w:pPr>
                            <w:r>
                              <w:rPr>
                                <w:rStyle w:val="Strong"/>
                                <w:rFonts w:cs="Arial" w:ascii="Calibri Light" w:hAnsi="Calibri Light" w:asciiTheme="majorHAnsi" w:hAnsiTheme="majorHAnsi"/>
                                <w:color w:val="000000"/>
                              </w:rPr>
                              <w:t>L’entrée du monument sera gratuite pour toute personne faisant le don d’un ou plusieurs livres</w:t>
                            </w:r>
                            <w:r>
                              <w:rPr>
                                <w:rFonts w:cs="Arial" w:ascii="Calibri Light" w:hAnsi="Calibri Light" w:asciiTheme="majorHAnsi" w:hAnsiTheme="majorHAnsi"/>
                                <w:color w:val="000000"/>
                              </w:rPr>
                              <w:t>,</w:t>
                            </w:r>
                            <w:r>
                              <w:rPr>
                                <w:rStyle w:val="Appleconvertedspace"/>
                                <w:rFonts w:cs="Arial" w:ascii="Calibri Light" w:hAnsi="Calibri Light" w:asciiTheme="majorHAnsi" w:hAnsiTheme="majorHAnsi"/>
                                <w:color w:val="333333"/>
                              </w:rPr>
                              <w:t> </w:t>
                            </w:r>
                            <w:r>
                              <w:rPr>
                                <w:rFonts w:cs="Arial" w:ascii="Calibri Light" w:hAnsi="Calibri Light" w:asciiTheme="majorHAnsi" w:hAnsiTheme="majorHAnsi"/>
                                <w:color w:val="333333"/>
                              </w:rPr>
                              <w:t>qui contribueront à la création de bibliothèques dans les hôtels et centres sociaux du Samu social en région parisienne.</w:t>
                            </w:r>
                          </w:p>
                          <w:p>
                            <w:pPr>
                              <w:pStyle w:val="NormalWeb"/>
                              <w:spacing w:beforeAutospacing="0" w:before="0" w:afterAutospacing="0" w:after="0"/>
                            </w:pPr>
                            <w:r>
                              <w:rPr>
                                <w:rFonts w:cs="Arial" w:ascii="Calibri Light" w:hAnsi="Calibri Light" w:asciiTheme="majorHAnsi" w:hAnsiTheme="majorHAnsi"/>
                                <w:color w:val="393939"/>
                              </w:rPr>
                              <w:t> </w:t>
                            </w:r>
                          </w:p>
                          <w:p>
                            <w:pPr>
                              <w:pStyle w:val="Normal"/>
                              <w:spacing w:before="0" w:after="75"/>
                            </w:pPr>
                            <w:r>
                              <w:rPr/>
                              <mc:AlternateContent>
                                <mc:Choice Requires="wps">
                                  <w:drawing>
                                    <wp:inline distT="0" distB="47625" distL="114300" distR="114300">
                                      <wp:extent cx="1270" cy="19685"/>
                                      <wp:effectExtent l="0" t="0" r="0" b="0"/>
                                      <wp:docPr id="19" name=""/>
                                      <a:graphic xmlns:a="http://schemas.openxmlformats.org/drawingml/2006/main">
                                        <a:graphicData uri="http://schemas.microsoft.com/office/word/2010/wordprocessingShape">
                                          <wps:wsp>
                                            <wps:cNvSpPr/>
                                            <wps:nvSpPr>
                                              <wps:cNvPr id="2" name="Rectangle 1"/>
                                              <wps:cNvSpPr/>
                                            </wps:nvSpPr>
                                            <wps:spPr>
                                              <a:xfrm>
                                                <a:off x="0" y="0"/>
                                                <a:ext cx="720" cy="19080"/>
                                              </a:xfrm>
                                              <a:prstGeom prst="rect">
                                                <a:avLst/>
                                              </a:prstGeom>
                                              <a:solidFill>
                                                <a:srgbClr val="eaeaea"/>
                                              </a:solidFill>
                                              <a:ln>
                                                <a:noFill/>
                                              </a:ln>
                                            </wps:spPr>
                                            <wps:bodyPr/>
                                          </wps:wsp>
                                        </a:graphicData>
                                      </a:graphic>
                                    </wp:inline>
                                  </w:drawing>
                                </mc:Choice>
                                <mc:Fallback>
                                  <w:pict>
                                    <v:rect id="shape_0" fillcolor="#eaeaea" stroked="f" style="position:absolute;margin-left:0pt;margin-top:0pt;width:0pt;height:1.45pt">
                                      <w10:wrap type="none"/>
                                      <v:fill type="solid" color2="#151515" o:detectmouseclick="t"/>
                                      <v:stroke color="#3465a4" joinstyle="round" endcap="flat"/>
                                    </v:rect>
                                  </w:pict>
                                </mc:Fallback>
                              </mc:AlternateContent>
                            </w:r>
                          </w:p>
                          <w:p>
                            <w:pPr>
                              <w:pStyle w:val="NormalWeb"/>
                              <w:spacing w:beforeAutospacing="0" w:before="0" w:afterAutospacing="0" w:after="0"/>
                              <w:jc w:val="center"/>
                            </w:pPr>
                            <w:r>
                              <w:rPr>
                                <w:rFonts w:cs="Arial" w:ascii="Calibri Light" w:hAnsi="Calibri Light" w:asciiTheme="majorHAnsi" w:hAnsiTheme="majorHAnsi"/>
                                <w:color w:val="393939"/>
                              </w:rPr>
                              <w:t> </w:t>
                            </w:r>
                          </w:p>
                          <w:p>
                            <w:pPr>
                              <w:pStyle w:val="NormalWeb"/>
                              <w:spacing w:beforeAutospacing="0" w:before="0" w:afterAutospacing="0" w:after="0"/>
                              <w:jc w:val="center"/>
                            </w:pPr>
                            <w:r>
                              <w:rPr>
                                <w:rStyle w:val="Strong"/>
                                <w:rFonts w:cs="Arial" w:ascii="Calibri Light" w:hAnsi="Calibri Light" w:asciiTheme="majorHAnsi" w:hAnsiTheme="majorHAnsi"/>
                                <w:color w:val="993366"/>
                              </w:rPr>
                              <w:t>Le samedi de 18h à 20h,</w:t>
                            </w:r>
                          </w:p>
                          <w:p>
                            <w:pPr>
                              <w:pStyle w:val="NormalWeb"/>
                              <w:spacing w:beforeAutospacing="0" w:before="0" w:afterAutospacing="0" w:after="0"/>
                              <w:jc w:val="center"/>
                            </w:pPr>
                            <w:r>
                              <w:rPr>
                                <w:rStyle w:val="Strong"/>
                                <w:rFonts w:cs="Arial" w:ascii="Calibri Light" w:hAnsi="Calibri Light" w:asciiTheme="majorHAnsi" w:hAnsiTheme="majorHAnsi"/>
                                <w:color w:val="393939"/>
                              </w:rPr>
                              <w:t>Un forum autour de la culture accueillera</w:t>
                            </w:r>
                            <w:r>
                              <w:rPr>
                                <w:rStyle w:val="Appleconvertedspace"/>
                                <w:rFonts w:cs="Arial" w:ascii="Calibri Light" w:hAnsi="Calibri Light" w:asciiTheme="majorHAnsi" w:hAnsiTheme="majorHAnsi"/>
                                <w:b/>
                                <w:bCs/>
                                <w:color w:val="393939"/>
                              </w:rPr>
                              <w:t> </w:t>
                            </w:r>
                            <w:r>
                              <w:rPr>
                                <w:rStyle w:val="Strong"/>
                                <w:rFonts w:cs="Arial" w:ascii="Calibri Light" w:hAnsi="Calibri Light" w:asciiTheme="majorHAnsi" w:hAnsiTheme="majorHAnsi"/>
                                <w:color w:val="393939"/>
                              </w:rPr>
                              <w:t>Fatou Diome, Abd Al Malik,</w:t>
                            </w:r>
                          </w:p>
                          <w:p>
                            <w:pPr>
                              <w:pStyle w:val="NormalWeb"/>
                              <w:spacing w:beforeAutospacing="0" w:before="0" w:afterAutospacing="0" w:after="0"/>
                              <w:jc w:val="center"/>
                            </w:pPr>
                            <w:r>
                              <w:rPr>
                                <w:rStyle w:val="Strong"/>
                                <w:rFonts w:cs="Arial" w:ascii="Calibri Light" w:hAnsi="Calibri Light" w:asciiTheme="majorHAnsi" w:hAnsiTheme="majorHAnsi"/>
                                <w:color w:val="393939"/>
                                <w:lang w:val="en-US"/>
                              </w:rPr>
                              <w:t>Geneviève Brisac, Agnès Desarthe,</w:t>
                            </w:r>
                          </w:p>
                          <w:p>
                            <w:pPr>
                              <w:pStyle w:val="NormalWeb"/>
                              <w:spacing w:beforeAutospacing="0" w:before="0" w:afterAutospacing="0" w:after="0"/>
                              <w:jc w:val="center"/>
                            </w:pPr>
                            <w:r>
                              <w:rPr>
                                <w:rStyle w:val="Strong"/>
                                <w:rFonts w:cs="Arial" w:ascii="Calibri Light" w:hAnsi="Calibri Light" w:asciiTheme="majorHAnsi" w:hAnsiTheme="majorHAnsi"/>
                                <w:color w:val="393939"/>
                                <w:lang w:val="en-US"/>
                              </w:rPr>
                              <w:t>Christophe Deloire, Patrick Weil, Michel Deguy, Eric Pliez.</w:t>
                            </w:r>
                          </w:p>
                          <w:p>
                            <w:pPr>
                              <w:pStyle w:val="NormalWeb"/>
                              <w:spacing w:beforeAutospacing="0" w:before="0" w:afterAutospacing="0" w:after="0"/>
                              <w:jc w:val="center"/>
                            </w:pPr>
                            <w:r>
                              <w:rPr>
                                <w:rStyle w:val="Destacado"/>
                                <w:rFonts w:cs="Arial" w:ascii="Calibri Light" w:hAnsi="Calibri Light" w:asciiTheme="majorHAnsi" w:hAnsiTheme="majorHAnsi"/>
                                <w:color w:val="808080"/>
                                <w:lang w:val="en-US"/>
                              </w:rPr>
                              <w:t>Réservations conseillées sur helloasso.com.</w:t>
                            </w:r>
                          </w:p>
                          <w:p>
                            <w:pPr>
                              <w:pStyle w:val="NormalWeb"/>
                              <w:spacing w:beforeAutospacing="0" w:before="0" w:afterAutospacing="0" w:after="0"/>
                              <w:jc w:val="center"/>
                            </w:pPr>
                            <w:hyperlink r:id="rId34">
                              <w:r>
                                <w:rPr>
                                  <w:rStyle w:val="EnlacedeInternet"/>
                                  <w:rFonts w:cs="Arial" w:ascii="Calibri Light" w:hAnsi="Calibri Light" w:asciiTheme="majorHAnsi" w:hAnsiTheme="majorHAnsi"/>
                                  <w:color w:val="FFFFFF"/>
                                  <w:bdr w:val="single" w:sz="36" w:space="0" w:color="983366"/>
                                  <w:shd w:fill="983366" w:val="clear"/>
                                </w:rPr>
                                <w:t>Réserver</w:t>
                              </w:r>
                            </w:hyperlink>
                          </w:p>
                          <w:p>
                            <w:pPr>
                              <w:pStyle w:val="NormalWeb"/>
                              <w:spacing w:beforeAutospacing="0" w:before="0" w:afterAutospacing="0" w:after="0"/>
                              <w:jc w:val="center"/>
                            </w:pPr>
                            <w:r>
                              <w:rPr>
                                <w:rFonts w:cs="Arial" w:ascii="Calibri Light" w:hAnsi="Calibri Light" w:asciiTheme="majorHAnsi" w:hAnsiTheme="majorHAnsi"/>
                                <w:color w:val="393939"/>
                              </w:rPr>
                              <w:t> </w:t>
                            </w:r>
                          </w:p>
                          <w:p>
                            <w:pPr>
                              <w:pStyle w:val="Normal"/>
                              <w:spacing w:before="0" w:after="75"/>
                            </w:pPr>
                            <w:r>
                              <w:rPr/>
                              <mc:AlternateContent>
                                <mc:Choice Requires="wps">
                                  <w:drawing>
                                    <wp:inline distT="0" distB="47625" distL="114300" distR="114300">
                                      <wp:extent cx="1270" cy="19685"/>
                                      <wp:effectExtent l="0" t="0" r="0" b="0"/>
                                      <wp:docPr id="20" name=""/>
                                      <a:graphic xmlns:a="http://schemas.openxmlformats.org/drawingml/2006/main">
                                        <a:graphicData uri="http://schemas.microsoft.com/office/word/2010/wordprocessingShape">
                                          <wps:wsp>
                                            <wps:cNvSpPr/>
                                            <wps:nvSpPr>
                                              <wps:cNvPr id="3" name="Rectangle 1"/>
                                              <wps:cNvSpPr/>
                                            </wps:nvSpPr>
                                            <wps:spPr>
                                              <a:xfrm>
                                                <a:off x="0" y="0"/>
                                                <a:ext cx="720" cy="19080"/>
                                              </a:xfrm>
                                              <a:prstGeom prst="rect">
                                                <a:avLst/>
                                              </a:prstGeom>
                                              <a:solidFill>
                                                <a:srgbClr val="eaeaea"/>
                                              </a:solidFill>
                                              <a:ln>
                                                <a:noFill/>
                                              </a:ln>
                                            </wps:spPr>
                                            <wps:bodyPr/>
                                          </wps:wsp>
                                        </a:graphicData>
                                      </a:graphic>
                                    </wp:inline>
                                  </w:drawing>
                                </mc:Choice>
                                <mc:Fallback>
                                  <w:pict>
                                    <v:rect id="shape_0" fillcolor="#eaeaea" stroked="f" style="position:absolute;margin-left:0pt;margin-top:0pt;width:0pt;height:1.45pt">
                                      <w10:wrap type="none"/>
                                      <v:fill type="solid" color2="#151515" o:detectmouseclick="t"/>
                                      <v:stroke color="#3465a4" joinstyle="round" endcap="flat"/>
                                    </v:rect>
                                  </w:pict>
                                </mc:Fallback>
                              </mc:AlternateContent>
                            </w:r>
                          </w:p>
                          <w:p>
                            <w:pPr>
                              <w:pStyle w:val="NormalWeb"/>
                              <w:spacing w:beforeAutospacing="0" w:before="0" w:afterAutospacing="0" w:after="0"/>
                            </w:pPr>
                            <w:r>
                              <w:rPr>
                                <w:rFonts w:cs="Arial" w:ascii="Calibri Light" w:hAnsi="Calibri Light" w:asciiTheme="majorHAnsi" w:hAnsiTheme="majorHAnsi"/>
                                <w:color w:val="393939"/>
                              </w:rPr>
                              <w:t> </w:t>
                            </w:r>
                          </w:p>
                          <w:p>
                            <w:pPr>
                              <w:pStyle w:val="NormalWeb"/>
                              <w:spacing w:beforeAutospacing="0" w:before="0" w:afterAutospacing="0" w:after="0"/>
                            </w:pPr>
                            <w:r>
                              <w:rPr>
                                <w:rFonts w:cs="Arial" w:ascii="Calibri Light" w:hAnsi="Calibri Light" w:asciiTheme="majorHAnsi" w:hAnsiTheme="majorHAnsi"/>
                                <w:color w:val="393939"/>
                              </w:rPr>
                              <w:t>Tout au long du week-end, vous pourrez également découvrir l’Ideas Box, notre médiathèque en kit, qui sera déployée à l’intérieur du Panthéon. Le public et particulièrement les enfants pourront y participer à des animations culturelles et ludiques.</w:t>
                            </w:r>
                          </w:p>
                          <w:p>
                            <w:pPr>
                              <w:pStyle w:val="NormalWeb"/>
                              <w:spacing w:beforeAutospacing="0" w:before="0" w:afterAutospacing="0" w:after="0"/>
                            </w:pPr>
                            <w:r>
                              <w:rPr>
                                <w:rFonts w:cs="Arial" w:ascii="Calibri Light" w:hAnsi="Calibri Light" w:asciiTheme="majorHAnsi" w:hAnsiTheme="majorHAnsi"/>
                                <w:color w:val="393939"/>
                              </w:rPr>
                              <w:t> </w:t>
                            </w:r>
                          </w:p>
                          <w:p>
                            <w:pPr>
                              <w:pStyle w:val="NormalWeb"/>
                              <w:spacing w:beforeAutospacing="0" w:before="0" w:afterAutospacing="0" w:after="0"/>
                              <w:jc w:val="center"/>
                            </w:pPr>
                            <w:r>
                              <w:rPr>
                                <w:rStyle w:val="Strong"/>
                                <w:rFonts w:cs="Arial" w:ascii="Calibri Light" w:hAnsi="Calibri Light" w:asciiTheme="majorHAnsi" w:hAnsiTheme="majorHAnsi"/>
                                <w:color w:val="393939"/>
                              </w:rPr>
                              <w:t>La Grande Bibliothèque est ouverte à tous ! Parlez-en autour de vous, transférez l’invitation à vos contacts ou partagez</w:t>
                            </w:r>
                            <w:r>
                              <w:rPr>
                                <w:rStyle w:val="Appleconvertedspace"/>
                                <w:rFonts w:cs="Arial" w:ascii="Calibri Light" w:hAnsi="Calibri Light" w:asciiTheme="majorHAnsi" w:hAnsiTheme="majorHAnsi"/>
                                <w:b/>
                                <w:bCs/>
                                <w:color w:val="393939"/>
                              </w:rPr>
                              <w:t> </w:t>
                            </w:r>
                            <w:hyperlink r:id="rId35">
                              <w:r>
                                <w:rPr>
                                  <w:rStyle w:val="EnlacedeInternet"/>
                                  <w:rFonts w:cs="Arial" w:ascii="Calibri Light" w:hAnsi="Calibri Light" w:asciiTheme="majorHAnsi" w:hAnsiTheme="majorHAnsi"/>
                                  <w:b/>
                                  <w:bCs/>
                                  <w:color w:val="993366"/>
                                </w:rPr>
                                <w:t>l’événement Facebook</w:t>
                              </w:r>
                            </w:hyperlink>
                            <w:r>
                              <w:rPr>
                                <w:rStyle w:val="Appleconvertedspace"/>
                                <w:rFonts w:cs="Arial" w:ascii="Calibri Light" w:hAnsi="Calibri Light" w:asciiTheme="majorHAnsi" w:hAnsiTheme="majorHAnsi"/>
                                <w:b/>
                                <w:bCs/>
                                <w:color w:val="393939"/>
                              </w:rPr>
                              <w:t> </w:t>
                            </w:r>
                            <w:r>
                              <w:rPr>
                                <w:rStyle w:val="Strong"/>
                                <w:rFonts w:cs="Arial" w:ascii="Calibri Light" w:hAnsi="Calibri Light" w:asciiTheme="majorHAnsi" w:hAnsiTheme="majorHAnsi"/>
                                <w:color w:val="393939"/>
                              </w:rPr>
                              <w:t>!</w:t>
                            </w:r>
                          </w:p>
                        </w:tc>
                      </w:tr>
                    </w:tbl>
                  </w:txbxContent>
                </v:textbox>
                <w10:wrap type="square"/>
              </v:rect>
            </w:pict>
          </mc:Fallback>
        </mc:AlternateContent>
      </w:r>
      <w:r/>
    </w:p>
    <w:p>
      <w:pPr>
        <w:pStyle w:val="Normal"/>
        <w:spacing w:lineRule="atLeast" w:line="315"/>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vanish/>
          <w:rFonts w:ascii="Calibri Light" w:hAnsi="Calibri Light" w:cs="Segoe UI" w:asciiTheme="majorHAnsi" w:hAnsiTheme="majorHAnsi"/>
          <w:color w:val="212121"/>
        </w:rPr>
      </w:pPr>
      <w:r>
        <w:rPr>
          <w:rFonts w:cs="Segoe UI" w:ascii="Calibri Light" w:hAnsi="Calibri Light"/>
          <w:vanish/>
          <w:color w:val="212121"/>
          <w:sz w:val="24"/>
          <w:szCs w:val="24"/>
        </w:rPr>
      </w:r>
      <w:r/>
    </w:p>
    <w:p>
      <w:pPr>
        <w:pStyle w:val="Normal"/>
        <w:rPr>
          <w:sz w:val="24"/>
          <w:sz w:val="24"/>
          <w:szCs w:val="24"/>
          <w:rFonts w:ascii="Calibri Light" w:hAnsi="Calibri Light" w:cs="Times New Roman" w:asciiTheme="majorHAnsi" w:hAnsiTheme="majorHAnsi"/>
        </w:rPr>
      </w:pPr>
      <w:r>
        <w:rPr>
          <w:rFonts w:cs="Times New Roman" w:ascii="Calibri Light" w:hAnsi="Calibri Light"/>
          <w:sz w:val="24"/>
          <w:szCs w:val="24"/>
        </w:rPr>
      </w:r>
      <w:r>
        <mc:AlternateContent>
          <mc:Choice Requires="wps">
            <w:drawing>
              <wp:anchor behindDoc="0" distT="0" distB="0" distL="28575" distR="28575" simplePos="0" locked="0" layoutInCell="1" allowOverlap="1" relativeHeight="62">
                <wp:simplePos x="0" y="0"/>
                <wp:positionH relativeFrom="column">
                  <wp:posOffset>0</wp:posOffset>
                </wp:positionH>
                <wp:positionV relativeFrom="paragraph">
                  <wp:posOffset>0</wp:posOffset>
                </wp:positionV>
                <wp:extent cx="5715000" cy="177800"/>
                <wp:effectExtent l="0" t="0" r="0" b="0"/>
                <wp:wrapSquare wrapText="bothSides"/>
                <wp:docPr id="21" name="Marco4"/>
                <a:graphic xmlns:a="http://schemas.openxmlformats.org/drawingml/2006/main">
                  <a:graphicData uri="http://schemas.microsoft.com/office/word/2010/wordprocessingShape">
                    <wps:wsp>
                      <wps:cNvSpPr txBox="1"/>
                      <wps:spPr>
                        <a:xfrm>
                          <a:off x="0" y="0"/>
                          <a:ext cx="5715000" cy="177800"/>
                        </a:xfrm>
                        <a:prstGeom prst="rect"/>
                      </wps:spPr>
                      <wps:txbx>
                        <w:txbxContent>
                          <w:tbl>
                            <w:tblPr>
                              <w:tblpPr w:bottomFromText="0" w:horzAnchor="text" w:leftFromText="45" w:rightFromText="45" w:tblpX="0" w:tblpXSpec="" w:tblpY="0" w:tblpYSpec="" w:topFromText="0" w:vertAnchor="text"/>
                              <w:tblW w:w="9000" w:type="dxa"/>
                              <w:jc w:val="left"/>
                              <w:tblInd w:w="0" w:type="dxa"/>
                              <w:tblBorders/>
                              <w:tblCellMar>
                                <w:top w:w="0" w:type="dxa"/>
                                <w:left w:w="0" w:type="dxa"/>
                                <w:bottom w:w="0" w:type="dxa"/>
                                <w:right w:w="0" w:type="dxa"/>
                              </w:tblCellMar>
                            </w:tblPr>
                            <w:tblGrid>
                              <w:gridCol w:w="9000"/>
                            </w:tblGrid>
                            <w:tr>
                              <w:trPr/>
                              <w:tc>
                                <w:tcPr>
                                  <w:tcW w:w="9000" w:type="dxa"/>
                                  <w:tcBorders/>
                                  <w:shd w:fill="auto" w:val="clear"/>
                                </w:tcPr>
                                <w:p>
                                  <w:pPr>
                                    <w:pStyle w:val="Normal"/>
                                  </w:pPr>
                                  <w:r>
                                    <w:rPr>
                                      <w:rFonts w:cs="Arial" w:ascii="Calibri Light" w:hAnsi="Calibri Light" w:asciiTheme="majorHAnsi" w:hAnsiTheme="majorHAnsi"/>
                                      <w:color w:val="FF3131"/>
                                      <w:sz w:val="24"/>
                                      <w:szCs w:val="24"/>
                                    </w:rPr>
                                    <w:t> </w:t>
                                  </w:r>
                                </w:p>
                              </w:tc>
                            </w:tr>
                          </w:tbl>
                        </w:txbxContent>
                      </wps:txbx>
                      <wps:bodyPr anchor="t" lIns="0" tIns="0" rIns="0" bIns="0">
                        <a:spAutoFit/>
                      </wps:bodyPr>
                    </wps:wsp>
                  </a:graphicData>
                </a:graphic>
              </wp:anchor>
            </w:drawing>
          </mc:Choice>
          <mc:Fallback>
            <w:pict>
              <v:rect style="position:absolute;width:450pt;height:14pt;mso-wrap-distance-left:2.25pt;mso-wrap-distance-right:2.25pt;mso-wrap-distance-top:0pt;mso-wrap-distance-bottom:0pt;margin-top:0pt;mso-position-vertical-relative:text;margin-left:0pt;mso-position-horizontal-relative:text">
                <v:textbox inset="0in,0in,0in,0in">
                  <w:txbxContent>
                    <w:tbl>
                      <w:tblPr>
                        <w:tblpPr w:bottomFromText="0" w:horzAnchor="text" w:leftFromText="45" w:rightFromText="45" w:tblpX="0" w:tblpXSpec="" w:tblpY="0" w:tblpYSpec="" w:topFromText="0" w:vertAnchor="text"/>
                        <w:tblW w:w="9000" w:type="dxa"/>
                        <w:jc w:val="left"/>
                        <w:tblInd w:w="0" w:type="dxa"/>
                        <w:tblBorders/>
                        <w:tblCellMar>
                          <w:top w:w="0" w:type="dxa"/>
                          <w:left w:w="0" w:type="dxa"/>
                          <w:bottom w:w="0" w:type="dxa"/>
                          <w:right w:w="0" w:type="dxa"/>
                        </w:tblCellMar>
                      </w:tblPr>
                      <w:tblGrid>
                        <w:gridCol w:w="9000"/>
                      </w:tblGrid>
                      <w:tr>
                        <w:trPr/>
                        <w:tc>
                          <w:tcPr>
                            <w:tcW w:w="9000" w:type="dxa"/>
                            <w:tcBorders/>
                            <w:shd w:fill="auto" w:val="clear"/>
                          </w:tcPr>
                          <w:p>
                            <w:pPr>
                              <w:pStyle w:val="Normal"/>
                            </w:pPr>
                            <w:r>
                              <w:rPr>
                                <w:rFonts w:cs="Arial" w:ascii="Calibri Light" w:hAnsi="Calibri Light" w:asciiTheme="majorHAnsi" w:hAnsiTheme="majorHAnsi"/>
                                <w:color w:val="FF3131"/>
                                <w:sz w:val="24"/>
                                <w:szCs w:val="24"/>
                              </w:rPr>
                              <w:t> </w:t>
                            </w:r>
                          </w:p>
                        </w:tc>
                      </w:tr>
                    </w:tbl>
                  </w:txbxContent>
                </v:textbox>
                <w10:wrap type="square"/>
              </v:rect>
            </w:pict>
          </mc:Fallback>
        </mc:AlternateContent>
      </w:r>
      <w:r/>
    </w:p>
    <w:p>
      <w:pPr>
        <w:pStyle w:val="Normal"/>
        <w:spacing w:lineRule="atLeast" w:line="315"/>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bl>
      <w:tblPr>
        <w:tblW w:w="9000" w:type="dxa"/>
        <w:jc w:val="center"/>
        <w:tblInd w:w="0" w:type="dxa"/>
        <w:tblBorders/>
        <w:tblCellMar>
          <w:top w:w="0" w:type="dxa"/>
          <w:left w:w="0" w:type="dxa"/>
          <w:bottom w:w="0" w:type="dxa"/>
          <w:right w:w="0" w:type="dxa"/>
        </w:tblCellMar>
      </w:tblPr>
      <w:tblGrid>
        <w:gridCol w:w="9000"/>
      </w:tblGrid>
      <w:tr>
        <w:trPr/>
        <w:tc>
          <w:tcPr>
            <w:tcW w:w="9000" w:type="dxa"/>
            <w:tcBorders/>
            <w:shd w:fill="auto" w:val="clear"/>
          </w:tcPr>
          <w:tbl>
            <w:tblPr>
              <w:tblW w:w="9000" w:type="dxa"/>
              <w:jc w:val="center"/>
              <w:tblInd w:w="0" w:type="dxa"/>
              <w:tblBorders/>
              <w:tblCellMar>
                <w:top w:w="0" w:type="dxa"/>
                <w:left w:w="0" w:type="dxa"/>
                <w:bottom w:w="0" w:type="dxa"/>
                <w:right w:w="0" w:type="dxa"/>
              </w:tblCellMar>
            </w:tblPr>
            <w:tblGrid>
              <w:gridCol w:w="9000"/>
            </w:tblGrid>
            <w:tr>
              <w:trPr/>
              <w:tc>
                <w:tcPr>
                  <w:tcW w:w="9000" w:type="dxa"/>
                  <w:tcBorders/>
                  <w:shd w:fill="auto" w:val="clear"/>
                </w:tcPr>
                <w:p>
                  <w:pPr>
                    <w:pStyle w:val="Normal"/>
                    <w:jc w:val="center"/>
                  </w:pPr>
                  <w:hyperlink r:id="rId36">
                    <w:r>
                      <w:rPr>
                        <w:rFonts w:cs="Times New Roman" w:ascii="Calibri Light" w:hAnsi="Calibri Light"/>
                        <w:sz w:val="24"/>
                        <w:szCs w:val="24"/>
                      </w:rPr>
                    </w:r>
                  </w:hyperlink>
                  <w:r/>
                </w:p>
                <w:p>
                  <w:pPr>
                    <w:pStyle w:val="Normal"/>
                    <w:jc w:val="center"/>
                    <w:rPr>
                      <w:sz w:val="24"/>
                      <w:sz w:val="24"/>
                      <w:szCs w:val="24"/>
                      <w:rFonts w:ascii="Calibri Light" w:hAnsi="Calibri Light" w:asciiTheme="majorHAnsi" w:hAnsiTheme="majorHAnsi"/>
                    </w:rPr>
                  </w:pPr>
                  <w:hyperlink r:id="rId37">
                    <w:r>
                      <w:rPr>
                        <w:rStyle w:val="EnlacedeInternet"/>
                      </w:rPr>
                      <w:drawing>
                        <wp:inline distT="0" distB="0" distL="0" distR="0">
                          <wp:extent cx="5715000" cy="2306955"/>
                          <wp:effectExtent l="0" t="0" r="0" b="0"/>
                          <wp:docPr id="22" name="Picture" descr="http://img.news.bibliosansfrontieres.org/72792/tc1kUO0mpkWRDz29S5Uvyg/Ban-site-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http://img.news.bibliosansfrontieres.org/72792/tc1kUO0mpkWRDz29S5Uvyg/Ban-site-1920x1080.jpg"/>
                                  <pic:cNvPicPr>
                                    <a:picLocks noChangeAspect="1" noChangeArrowheads="1"/>
                                  </pic:cNvPicPr>
                                </pic:nvPicPr>
                                <pic:blipFill>
                                  <a:blip r:embed="rId38"/>
                                  <a:stretch>
                                    <a:fillRect/>
                                  </a:stretch>
                                </pic:blipFill>
                                <pic:spPr bwMode="auto">
                                  <a:xfrm>
                                    <a:off x="0" y="0"/>
                                    <a:ext cx="5715000" cy="2306955"/>
                                  </a:xfrm>
                                  <a:prstGeom prst="rect">
                                    <a:avLst/>
                                  </a:prstGeom>
                                  <a:noFill/>
                                  <a:ln w="9525">
                                    <a:noFill/>
                                    <a:miter lim="800000"/>
                                    <a:headEnd/>
                                    <a:tailEnd/>
                                  </a:ln>
                                </pic:spPr>
                              </pic:pic>
                            </a:graphicData>
                          </a:graphic>
                        </wp:inline>
                      </w:drawing>
                    </w:r>
                  </w:hyperlink>
                  <w:r/>
                </w:p>
                <w:p>
                  <w:pPr>
                    <w:pStyle w:val="Normal"/>
                    <w:jc w:val="center"/>
                    <w:rPr>
                      <w:sz w:val="24"/>
                      <w:sz w:val="24"/>
                      <w:szCs w:val="24"/>
                      <w:rFonts w:ascii="Calibri Light" w:hAnsi="Calibri Light" w:asciiTheme="majorHAnsi" w:hAnsiTheme="majorHAnsi"/>
                    </w:rPr>
                  </w:pPr>
                  <w:hyperlink r:id="rId39">
                    <w:r>
                      <w:rPr/>
                    </w:r>
                  </w:hyperlink>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spacing w:lineRule="atLeast" w:line="315"/>
        <w:jc w:val="center"/>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vanish/>
          <w:rFonts w:ascii="Calibri Light" w:hAnsi="Calibri Light" w:cs="Segoe UI" w:asciiTheme="majorHAnsi" w:hAnsiTheme="majorHAnsi"/>
          <w:color w:val="212121"/>
        </w:rPr>
      </w:pPr>
      <w:r>
        <w:rPr>
          <w:rFonts w:cs="Segoe UI" w:ascii="Calibri Light" w:hAnsi="Calibri Light"/>
          <w:vanish/>
          <w:color w:val="212121"/>
          <w:sz w:val="24"/>
          <w:szCs w:val="24"/>
        </w:rPr>
      </w:r>
      <w:r/>
    </w:p>
    <w:p>
      <w:pPr>
        <w:pStyle w:val="Normal"/>
        <w:rPr>
          <w:sz w:val="24"/>
          <w:sz w:val="24"/>
          <w:szCs w:val="24"/>
          <w:rFonts w:ascii="Calibri Light" w:hAnsi="Calibri Light" w:cs="Times New Roman" w:asciiTheme="majorHAnsi" w:hAnsiTheme="majorHAnsi"/>
        </w:rPr>
      </w:pPr>
      <w:r>
        <w:rPr>
          <w:rFonts w:cs="Times New Roman" w:ascii="Calibri Light" w:hAnsi="Calibri Light"/>
          <w:sz w:val="24"/>
          <w:szCs w:val="24"/>
        </w:rPr>
      </w:r>
      <w:r>
        <mc:AlternateContent>
          <mc:Choice Requires="wps">
            <w:drawing>
              <wp:anchor behindDoc="0" distT="0" distB="0" distL="28575" distR="28575" simplePos="0" locked="0" layoutInCell="1" allowOverlap="1" relativeHeight="63">
                <wp:simplePos x="0" y="0"/>
                <wp:positionH relativeFrom="column">
                  <wp:posOffset>0</wp:posOffset>
                </wp:positionH>
                <wp:positionV relativeFrom="paragraph">
                  <wp:posOffset>0</wp:posOffset>
                </wp:positionV>
                <wp:extent cx="5715000" cy="2141220"/>
                <wp:effectExtent l="0" t="0" r="0" b="0"/>
                <wp:wrapSquare wrapText="bothSides"/>
                <wp:docPr id="23" name="Marco5"/>
                <a:graphic xmlns:a="http://schemas.openxmlformats.org/drawingml/2006/main">
                  <a:graphicData uri="http://schemas.microsoft.com/office/word/2010/wordprocessingShape">
                    <wps:wsp>
                      <wps:cNvSpPr txBox="1"/>
                      <wps:spPr>
                        <a:xfrm>
                          <a:off x="0" y="0"/>
                          <a:ext cx="5715000" cy="2141220"/>
                        </a:xfrm>
                        <a:prstGeom prst="rect"/>
                      </wps:spPr>
                      <wps:txbx>
                        <w:txbxContent>
                          <w:tbl>
                            <w:tblPr>
                              <w:tblpPr w:bottomFromText="0" w:horzAnchor="text" w:leftFromText="45" w:rightFromText="45" w:tblpX="0" w:tblpXSpec="" w:tblpY="0" w:tblpYSpec="" w:topFromText="0" w:vertAnchor="text"/>
                              <w:tblW w:w="9000" w:type="dxa"/>
                              <w:jc w:val="left"/>
                              <w:tblInd w:w="0" w:type="dxa"/>
                              <w:tblBorders/>
                              <w:tblCellMar>
                                <w:top w:w="0" w:type="dxa"/>
                                <w:left w:w="0" w:type="dxa"/>
                                <w:bottom w:w="0" w:type="dxa"/>
                                <w:right w:w="0" w:type="dxa"/>
                              </w:tblCellMar>
                            </w:tblPr>
                            <w:tblGrid>
                              <w:gridCol w:w="9000"/>
                            </w:tblGrid>
                            <w:tr>
                              <w:trPr/>
                              <w:tc>
                                <w:tcPr>
                                  <w:tcW w:w="9000" w:type="dxa"/>
                                  <w:tcBorders/>
                                  <w:shd w:color="auto" w:fill="FFFFFF" w:val="clear"/>
                                </w:tcPr>
                                <w:p>
                                  <w:pPr>
                                    <w:pStyle w:val="NormalWeb"/>
                                    <w:spacing w:beforeAutospacing="0" w:before="0" w:afterAutospacing="0" w:after="0"/>
                                    <w:jc w:val="center"/>
                                  </w:pPr>
                                  <w:r>
                                    <w:rPr>
                                      <w:rFonts w:cs="Arial" w:ascii="Calibri Light" w:hAnsi="Calibri Light" w:asciiTheme="majorHAnsi" w:hAnsiTheme="majorHAnsi"/>
                                      <w:color w:val="393939"/>
                                    </w:rPr>
                                    <w:t> </w:t>
                                  </w:r>
                                </w:p>
                                <w:p>
                                  <w:pPr>
                                    <w:pStyle w:val="NormalWeb"/>
                                    <w:spacing w:beforeAutospacing="0" w:before="0" w:afterAutospacing="0" w:after="0"/>
                                    <w:jc w:val="center"/>
                                  </w:pPr>
                                  <w:r>
                                    <w:rPr>
                                      <w:rStyle w:val="Strong"/>
                                      <w:rFonts w:cs="Arial" w:ascii="Calibri Light" w:hAnsi="Calibri Light" w:asciiTheme="majorHAnsi" w:hAnsiTheme="majorHAnsi"/>
                                      <w:color w:val="5C9BD3"/>
                                    </w:rPr>
                                    <w:t>------------------------------</w:t>
                                  </w:r>
                                  <w:r>
                                    <w:rPr>
                                      <w:rStyle w:val="Appleconvertedspace"/>
                                      <w:rFonts w:cs="Arial" w:ascii="Calibri Light" w:hAnsi="Calibri Light" w:asciiTheme="majorHAnsi" w:hAnsiTheme="majorHAnsi"/>
                                      <w:b/>
                                      <w:bCs/>
                                      <w:color w:val="5C9BD3"/>
                                    </w:rPr>
                                    <w:t> </w:t>
                                  </w:r>
                                  <w:r>
                                    <w:rPr>
                                      <w:rStyle w:val="Strong"/>
                                      <w:rFonts w:cs="Arial" w:ascii="Calibri Light" w:hAnsi="Calibri Light" w:asciiTheme="majorHAnsi" w:hAnsiTheme="majorHAnsi"/>
                                      <w:color w:val="993366"/>
                                    </w:rPr>
                                    <w:t> </w:t>
                                  </w:r>
                                  <w:r>
                                    <w:rPr>
                                      <w:rStyle w:val="Strong"/>
                                      <w:rFonts w:cs="Arial" w:ascii="Calibri Light" w:hAnsi="Calibri Light" w:asciiTheme="majorHAnsi" w:hAnsiTheme="majorHAnsi"/>
                                      <w:color w:val="5C9BD3"/>
                                    </w:rPr>
                                    <w:t>PROGRAMME  ------------------------------</w:t>
                                  </w:r>
                                </w:p>
                                <w:p>
                                  <w:pPr>
                                    <w:pStyle w:val="Normal"/>
                                    <w:numPr>
                                      <w:ilvl w:val="1"/>
                                      <w:numId w:val="1"/>
                                    </w:numPr>
                                    <w:spacing w:beforeAutospacing="1" w:afterAutospacing="1"/>
                                  </w:pPr>
                                  <w:r>
                                    <w:rPr>
                                      <w:rStyle w:val="Strong"/>
                                      <w:rFonts w:cs="Arial" w:ascii="Calibri Light" w:hAnsi="Calibri Light" w:asciiTheme="majorHAnsi" w:hAnsiTheme="majorHAnsi"/>
                                      <w:color w:val="393939"/>
                                      <w:sz w:val="24"/>
                                      <w:szCs w:val="24"/>
                                    </w:rPr>
                                    <w:t>Lancement</w:t>
                                  </w:r>
                                  <w:r>
                                    <w:rPr>
                                      <w:rStyle w:val="Appleconvertedspace"/>
                                      <w:rFonts w:cs="Arial" w:ascii="Calibri Light" w:hAnsi="Calibri Light" w:asciiTheme="majorHAnsi" w:hAnsiTheme="majorHAnsi"/>
                                      <w:color w:val="393939"/>
                                      <w:sz w:val="24"/>
                                      <w:szCs w:val="24"/>
                                    </w:rPr>
                                    <w:t> </w:t>
                                  </w:r>
                                  <w:r>
                                    <w:rPr>
                                      <w:rFonts w:cs="Arial" w:ascii="Calibri Light" w:hAnsi="Calibri Light" w:asciiTheme="majorHAnsi" w:hAnsiTheme="majorHAnsi"/>
                                      <w:color w:val="393939"/>
                                      <w:sz w:val="24"/>
                                      <w:szCs w:val="24"/>
                                    </w:rPr>
                                    <w:t>– 20 mai à 12h30</w:t>
                                  </w:r>
                                </w:p>
                                <w:p>
                                  <w:pPr>
                                    <w:pStyle w:val="Normal"/>
                                    <w:numPr>
                                      <w:ilvl w:val="1"/>
                                      <w:numId w:val="1"/>
                                    </w:numPr>
                                    <w:spacing w:beforeAutospacing="1" w:afterAutospacing="1"/>
                                  </w:pPr>
                                  <w:r>
                                    <w:rPr>
                                      <w:rStyle w:val="Strong"/>
                                      <w:rFonts w:cs="Arial" w:ascii="Calibri Light" w:hAnsi="Calibri Light" w:asciiTheme="majorHAnsi" w:hAnsiTheme="majorHAnsi"/>
                                      <w:color w:val="393939"/>
                                      <w:sz w:val="24"/>
                                      <w:szCs w:val="24"/>
                                    </w:rPr>
                                    <w:t>Grande Collecte de livres</w:t>
                                  </w:r>
                                  <w:r>
                                    <w:rPr>
                                      <w:rStyle w:val="Appleconvertedspace"/>
                                      <w:rFonts w:cs="Arial" w:ascii="Calibri Light" w:hAnsi="Calibri Light" w:asciiTheme="majorHAnsi" w:hAnsiTheme="majorHAnsi"/>
                                      <w:color w:val="393939"/>
                                      <w:sz w:val="24"/>
                                      <w:szCs w:val="24"/>
                                    </w:rPr>
                                    <w:t> </w:t>
                                  </w:r>
                                  <w:r>
                                    <w:rPr>
                                      <w:rFonts w:cs="Arial" w:ascii="Calibri Light" w:hAnsi="Calibri Light" w:asciiTheme="majorHAnsi" w:hAnsiTheme="majorHAnsi"/>
                                      <w:color w:val="393939"/>
                                      <w:sz w:val="24"/>
                                      <w:szCs w:val="24"/>
                                    </w:rPr>
                                    <w:t>– 20 &amp; 21 mai de 10h à 18h</w:t>
                                  </w:r>
                                </w:p>
                                <w:p>
                                  <w:pPr>
                                    <w:pStyle w:val="Normal"/>
                                    <w:numPr>
                                      <w:ilvl w:val="1"/>
                                      <w:numId w:val="1"/>
                                    </w:numPr>
                                    <w:spacing w:beforeAutospacing="1" w:afterAutospacing="1"/>
                                  </w:pPr>
                                  <w:r>
                                    <w:rPr>
                                      <w:rStyle w:val="Strong"/>
                                      <w:rFonts w:cs="Arial" w:ascii="Calibri Light" w:hAnsi="Calibri Light" w:asciiTheme="majorHAnsi" w:hAnsiTheme="majorHAnsi"/>
                                      <w:color w:val="393939"/>
                                      <w:sz w:val="24"/>
                                      <w:szCs w:val="24"/>
                                    </w:rPr>
                                    <w:t>Forum</w:t>
                                  </w:r>
                                  <w:r>
                                    <w:rPr>
                                      <w:rStyle w:val="Appleconvertedspace"/>
                                      <w:rFonts w:cs="Arial" w:ascii="Calibri Light" w:hAnsi="Calibri Light" w:asciiTheme="majorHAnsi" w:hAnsiTheme="majorHAnsi"/>
                                      <w:color w:val="393939"/>
                                      <w:sz w:val="24"/>
                                      <w:szCs w:val="24"/>
                                    </w:rPr>
                                    <w:t> </w:t>
                                  </w:r>
                                  <w:r>
                                    <w:rPr>
                                      <w:rFonts w:cs="Arial" w:ascii="Calibri Light" w:hAnsi="Calibri Light" w:asciiTheme="majorHAnsi" w:hAnsiTheme="majorHAnsi"/>
                                      <w:color w:val="393939"/>
                                      <w:sz w:val="24"/>
                                      <w:szCs w:val="24"/>
                                    </w:rPr>
                                    <w:t>– 20 mai de 18h à 20h</w:t>
                                  </w:r>
                                </w:p>
                                <w:p>
                                  <w:pPr>
                                    <w:pStyle w:val="Normal"/>
                                    <w:numPr>
                                      <w:ilvl w:val="1"/>
                                      <w:numId w:val="1"/>
                                    </w:numPr>
                                    <w:spacing w:beforeAutospacing="1" w:afterAutospacing="1"/>
                                  </w:pPr>
                                  <w:r>
                                    <w:rPr>
                                      <w:rStyle w:val="Strong"/>
                                      <w:rFonts w:cs="Arial" w:ascii="Calibri Light" w:hAnsi="Calibri Light" w:asciiTheme="majorHAnsi" w:hAnsiTheme="majorHAnsi"/>
                                      <w:color w:val="393939"/>
                                      <w:sz w:val="24"/>
                                      <w:szCs w:val="24"/>
                                    </w:rPr>
                                    <w:t>Animations autour de l’Ideas Box</w:t>
                                  </w:r>
                                  <w:r>
                                    <w:rPr>
                                      <w:rStyle w:val="Appleconvertedspace"/>
                                      <w:rFonts w:cs="Arial" w:ascii="Calibri Light" w:hAnsi="Calibri Light" w:asciiTheme="majorHAnsi" w:hAnsiTheme="majorHAnsi"/>
                                      <w:color w:val="393939"/>
                                      <w:sz w:val="24"/>
                                      <w:szCs w:val="24"/>
                                    </w:rPr>
                                    <w:t> </w:t>
                                  </w:r>
                                  <w:r>
                                    <w:rPr>
                                      <w:rFonts w:cs="Arial" w:ascii="Calibri Light" w:hAnsi="Calibri Light" w:asciiTheme="majorHAnsi" w:hAnsiTheme="majorHAnsi"/>
                                      <w:color w:val="393939"/>
                                      <w:sz w:val="24"/>
                                      <w:szCs w:val="24"/>
                                    </w:rPr>
                                    <w:t>– 20 &amp; 21 mai de 10h à 18h</w:t>
                                  </w:r>
                                </w:p>
                              </w:tc>
                            </w:tr>
                          </w:tbl>
                        </w:txbxContent>
                      </wps:txbx>
                      <wps:bodyPr anchor="t" lIns="0" tIns="0" rIns="0" bIns="0">
                        <a:spAutoFit/>
                      </wps:bodyPr>
                    </wps:wsp>
                  </a:graphicData>
                </a:graphic>
              </wp:anchor>
            </w:drawing>
          </mc:Choice>
          <mc:Fallback>
            <w:pict>
              <v:rect style="position:absolute;width:450pt;height:168.6pt;mso-wrap-distance-left:2.25pt;mso-wrap-distance-right:2.25pt;mso-wrap-distance-top:0pt;mso-wrap-distance-bottom:0pt;margin-top:0pt;mso-position-vertical-relative:text;margin-left:0pt;mso-position-horizontal-relative:text">
                <v:textbox inset="0in,0in,0in,0in">
                  <w:txbxContent>
                    <w:tbl>
                      <w:tblPr>
                        <w:tblpPr w:bottomFromText="0" w:horzAnchor="text" w:leftFromText="45" w:rightFromText="45" w:tblpX="0" w:tblpXSpec="" w:tblpY="0" w:tblpYSpec="" w:topFromText="0" w:vertAnchor="text"/>
                        <w:tblW w:w="9000" w:type="dxa"/>
                        <w:jc w:val="left"/>
                        <w:tblInd w:w="0" w:type="dxa"/>
                        <w:tblBorders/>
                        <w:tblCellMar>
                          <w:top w:w="0" w:type="dxa"/>
                          <w:left w:w="0" w:type="dxa"/>
                          <w:bottom w:w="0" w:type="dxa"/>
                          <w:right w:w="0" w:type="dxa"/>
                        </w:tblCellMar>
                      </w:tblPr>
                      <w:tblGrid>
                        <w:gridCol w:w="9000"/>
                      </w:tblGrid>
                      <w:tr>
                        <w:trPr/>
                        <w:tc>
                          <w:tcPr>
                            <w:tcW w:w="9000" w:type="dxa"/>
                            <w:tcBorders/>
                            <w:shd w:color="auto" w:fill="FFFFFF" w:val="clear"/>
                          </w:tcPr>
                          <w:p>
                            <w:pPr>
                              <w:pStyle w:val="NormalWeb"/>
                              <w:spacing w:beforeAutospacing="0" w:before="0" w:afterAutospacing="0" w:after="0"/>
                              <w:jc w:val="center"/>
                            </w:pPr>
                            <w:r>
                              <w:rPr>
                                <w:rFonts w:cs="Arial" w:ascii="Calibri Light" w:hAnsi="Calibri Light" w:asciiTheme="majorHAnsi" w:hAnsiTheme="majorHAnsi"/>
                                <w:color w:val="393939"/>
                              </w:rPr>
                              <w:t> </w:t>
                            </w:r>
                          </w:p>
                          <w:p>
                            <w:pPr>
                              <w:pStyle w:val="NormalWeb"/>
                              <w:spacing w:beforeAutospacing="0" w:before="0" w:afterAutospacing="0" w:after="0"/>
                              <w:jc w:val="center"/>
                            </w:pPr>
                            <w:r>
                              <w:rPr>
                                <w:rStyle w:val="Strong"/>
                                <w:rFonts w:cs="Arial" w:ascii="Calibri Light" w:hAnsi="Calibri Light" w:asciiTheme="majorHAnsi" w:hAnsiTheme="majorHAnsi"/>
                                <w:color w:val="5C9BD3"/>
                              </w:rPr>
                              <w:t>------------------------------</w:t>
                            </w:r>
                            <w:r>
                              <w:rPr>
                                <w:rStyle w:val="Appleconvertedspace"/>
                                <w:rFonts w:cs="Arial" w:ascii="Calibri Light" w:hAnsi="Calibri Light" w:asciiTheme="majorHAnsi" w:hAnsiTheme="majorHAnsi"/>
                                <w:b/>
                                <w:bCs/>
                                <w:color w:val="5C9BD3"/>
                              </w:rPr>
                              <w:t> </w:t>
                            </w:r>
                            <w:r>
                              <w:rPr>
                                <w:rStyle w:val="Strong"/>
                                <w:rFonts w:cs="Arial" w:ascii="Calibri Light" w:hAnsi="Calibri Light" w:asciiTheme="majorHAnsi" w:hAnsiTheme="majorHAnsi"/>
                                <w:color w:val="993366"/>
                              </w:rPr>
                              <w:t> </w:t>
                            </w:r>
                            <w:r>
                              <w:rPr>
                                <w:rStyle w:val="Strong"/>
                                <w:rFonts w:cs="Arial" w:ascii="Calibri Light" w:hAnsi="Calibri Light" w:asciiTheme="majorHAnsi" w:hAnsiTheme="majorHAnsi"/>
                                <w:color w:val="5C9BD3"/>
                              </w:rPr>
                              <w:t>PROGRAMME  ------------------------------</w:t>
                            </w:r>
                          </w:p>
                          <w:p>
                            <w:pPr>
                              <w:pStyle w:val="Normal"/>
                              <w:numPr>
                                <w:ilvl w:val="1"/>
                                <w:numId w:val="1"/>
                              </w:numPr>
                              <w:spacing w:beforeAutospacing="1" w:afterAutospacing="1"/>
                            </w:pPr>
                            <w:r>
                              <w:rPr>
                                <w:rStyle w:val="Strong"/>
                                <w:rFonts w:cs="Arial" w:ascii="Calibri Light" w:hAnsi="Calibri Light" w:asciiTheme="majorHAnsi" w:hAnsiTheme="majorHAnsi"/>
                                <w:color w:val="393939"/>
                                <w:sz w:val="24"/>
                                <w:szCs w:val="24"/>
                              </w:rPr>
                              <w:t>Lancement</w:t>
                            </w:r>
                            <w:r>
                              <w:rPr>
                                <w:rStyle w:val="Appleconvertedspace"/>
                                <w:rFonts w:cs="Arial" w:ascii="Calibri Light" w:hAnsi="Calibri Light" w:asciiTheme="majorHAnsi" w:hAnsiTheme="majorHAnsi"/>
                                <w:color w:val="393939"/>
                                <w:sz w:val="24"/>
                                <w:szCs w:val="24"/>
                              </w:rPr>
                              <w:t> </w:t>
                            </w:r>
                            <w:r>
                              <w:rPr>
                                <w:rFonts w:cs="Arial" w:ascii="Calibri Light" w:hAnsi="Calibri Light" w:asciiTheme="majorHAnsi" w:hAnsiTheme="majorHAnsi"/>
                                <w:color w:val="393939"/>
                                <w:sz w:val="24"/>
                                <w:szCs w:val="24"/>
                              </w:rPr>
                              <w:t>– 20 mai à 12h30</w:t>
                            </w:r>
                          </w:p>
                          <w:p>
                            <w:pPr>
                              <w:pStyle w:val="Normal"/>
                              <w:numPr>
                                <w:ilvl w:val="1"/>
                                <w:numId w:val="1"/>
                              </w:numPr>
                              <w:spacing w:beforeAutospacing="1" w:afterAutospacing="1"/>
                            </w:pPr>
                            <w:r>
                              <w:rPr>
                                <w:rStyle w:val="Strong"/>
                                <w:rFonts w:cs="Arial" w:ascii="Calibri Light" w:hAnsi="Calibri Light" w:asciiTheme="majorHAnsi" w:hAnsiTheme="majorHAnsi"/>
                                <w:color w:val="393939"/>
                                <w:sz w:val="24"/>
                                <w:szCs w:val="24"/>
                              </w:rPr>
                              <w:t>Grande Collecte de livres</w:t>
                            </w:r>
                            <w:r>
                              <w:rPr>
                                <w:rStyle w:val="Appleconvertedspace"/>
                                <w:rFonts w:cs="Arial" w:ascii="Calibri Light" w:hAnsi="Calibri Light" w:asciiTheme="majorHAnsi" w:hAnsiTheme="majorHAnsi"/>
                                <w:color w:val="393939"/>
                                <w:sz w:val="24"/>
                                <w:szCs w:val="24"/>
                              </w:rPr>
                              <w:t> </w:t>
                            </w:r>
                            <w:r>
                              <w:rPr>
                                <w:rFonts w:cs="Arial" w:ascii="Calibri Light" w:hAnsi="Calibri Light" w:asciiTheme="majorHAnsi" w:hAnsiTheme="majorHAnsi"/>
                                <w:color w:val="393939"/>
                                <w:sz w:val="24"/>
                                <w:szCs w:val="24"/>
                              </w:rPr>
                              <w:t>– 20 &amp; 21 mai de 10h à 18h</w:t>
                            </w:r>
                          </w:p>
                          <w:p>
                            <w:pPr>
                              <w:pStyle w:val="Normal"/>
                              <w:numPr>
                                <w:ilvl w:val="1"/>
                                <w:numId w:val="1"/>
                              </w:numPr>
                              <w:spacing w:beforeAutospacing="1" w:afterAutospacing="1"/>
                            </w:pPr>
                            <w:r>
                              <w:rPr>
                                <w:rStyle w:val="Strong"/>
                                <w:rFonts w:cs="Arial" w:ascii="Calibri Light" w:hAnsi="Calibri Light" w:asciiTheme="majorHAnsi" w:hAnsiTheme="majorHAnsi"/>
                                <w:color w:val="393939"/>
                                <w:sz w:val="24"/>
                                <w:szCs w:val="24"/>
                              </w:rPr>
                              <w:t>Forum</w:t>
                            </w:r>
                            <w:r>
                              <w:rPr>
                                <w:rStyle w:val="Appleconvertedspace"/>
                                <w:rFonts w:cs="Arial" w:ascii="Calibri Light" w:hAnsi="Calibri Light" w:asciiTheme="majorHAnsi" w:hAnsiTheme="majorHAnsi"/>
                                <w:color w:val="393939"/>
                                <w:sz w:val="24"/>
                                <w:szCs w:val="24"/>
                              </w:rPr>
                              <w:t> </w:t>
                            </w:r>
                            <w:r>
                              <w:rPr>
                                <w:rFonts w:cs="Arial" w:ascii="Calibri Light" w:hAnsi="Calibri Light" w:asciiTheme="majorHAnsi" w:hAnsiTheme="majorHAnsi"/>
                                <w:color w:val="393939"/>
                                <w:sz w:val="24"/>
                                <w:szCs w:val="24"/>
                              </w:rPr>
                              <w:t>– 20 mai de 18h à 20h</w:t>
                            </w:r>
                          </w:p>
                          <w:p>
                            <w:pPr>
                              <w:pStyle w:val="Normal"/>
                              <w:numPr>
                                <w:ilvl w:val="1"/>
                                <w:numId w:val="1"/>
                              </w:numPr>
                              <w:spacing w:beforeAutospacing="1" w:afterAutospacing="1"/>
                            </w:pPr>
                            <w:r>
                              <w:rPr>
                                <w:rStyle w:val="Strong"/>
                                <w:rFonts w:cs="Arial" w:ascii="Calibri Light" w:hAnsi="Calibri Light" w:asciiTheme="majorHAnsi" w:hAnsiTheme="majorHAnsi"/>
                                <w:color w:val="393939"/>
                                <w:sz w:val="24"/>
                                <w:szCs w:val="24"/>
                              </w:rPr>
                              <w:t>Animations autour de l’Ideas Box</w:t>
                            </w:r>
                            <w:r>
                              <w:rPr>
                                <w:rStyle w:val="Appleconvertedspace"/>
                                <w:rFonts w:cs="Arial" w:ascii="Calibri Light" w:hAnsi="Calibri Light" w:asciiTheme="majorHAnsi" w:hAnsiTheme="majorHAnsi"/>
                                <w:color w:val="393939"/>
                                <w:sz w:val="24"/>
                                <w:szCs w:val="24"/>
                              </w:rPr>
                              <w:t> </w:t>
                            </w:r>
                            <w:r>
                              <w:rPr>
                                <w:rFonts w:cs="Arial" w:ascii="Calibri Light" w:hAnsi="Calibri Light" w:asciiTheme="majorHAnsi" w:hAnsiTheme="majorHAnsi"/>
                                <w:color w:val="393939"/>
                                <w:sz w:val="24"/>
                                <w:szCs w:val="24"/>
                              </w:rPr>
                              <w:t>– 20 &amp; 21 mai de 10h à 18h</w:t>
                            </w:r>
                          </w:p>
                        </w:tc>
                      </w:tr>
                    </w:tbl>
                  </w:txbxContent>
                </v:textbox>
                <w10:wrap type="square"/>
              </v:rect>
            </w:pict>
          </mc:Fallback>
        </mc:AlternateContent>
      </w:r>
      <w:r/>
    </w:p>
    <w:p>
      <w:pPr>
        <w:pStyle w:val="Normal"/>
        <w:spacing w:lineRule="atLeast" w:line="315"/>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eastAsia="Times New Roman" w:cs="Times New Roman" w:asciiTheme="majorHAnsi" w:hAnsiTheme="majorHAnsi"/>
          <w:color w:val="333333"/>
          <w:lang w:val="en-US" w:eastAsia="es-MX"/>
        </w:rPr>
      </w:pPr>
      <w:r>
        <w:rPr>
          <w:rFonts w:eastAsia="Times New Roman" w:cs="Times New Roman" w:ascii="Calibri Light" w:hAnsi="Calibri Light"/>
          <w:color w:val="333333"/>
          <w:sz w:val="24"/>
          <w:szCs w:val="24"/>
          <w:lang w:val="en-US" w:eastAsia="es-MX"/>
        </w:rPr>
      </w:r>
      <w:r>
        <w:br w:type="page"/>
      </w:r>
      <w:r/>
    </w:p>
    <w:p>
      <w:pPr>
        <w:pStyle w:val="Encabezado1"/>
        <w:numPr>
          <w:ilvl w:val="0"/>
          <w:numId w:val="2"/>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Live from the Library</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Jennifer Koerber</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2860675" cy="2142490"/>
            <wp:effectExtent l="0" t="0" r="0" b="0"/>
            <wp:docPr id="24" name="Picture" descr="Book Ba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descr="Book Babies"/>
                    <pic:cNvPicPr>
                      <a:picLocks noChangeAspect="1" noChangeArrowheads="1"/>
                    </pic:cNvPicPr>
                  </pic:nvPicPr>
                  <pic:blipFill>
                    <a:blip r:embed="rId40"/>
                    <a:stretch>
                      <a:fillRect/>
                    </a:stretch>
                  </pic:blipFill>
                  <pic:spPr bwMode="auto">
                    <a:xfrm>
                      <a:off x="0" y="0"/>
                      <a:ext cx="2860675" cy="214249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At Pennsylvania’s Peters Township Public Library (PTPL), the lobby is a light-filled atrium often occupied by special events. We know this because it’s a frequent setting for</w:t>
      </w:r>
      <w:r>
        <w:rPr>
          <w:rStyle w:val="Appleconvertedspace"/>
          <w:rFonts w:cs="Arial" w:ascii="Calibri Light" w:hAnsi="Calibri Light" w:asciiTheme="majorHAnsi" w:hAnsiTheme="majorHAnsi"/>
          <w:color w:val="333333"/>
          <w:lang w:val="en-US"/>
        </w:rPr>
        <w:t> </w:t>
      </w:r>
      <w:hyperlink r:id="rId41">
        <w:r>
          <w:rPr>
            <w:rStyle w:val="EnlacedeInternet"/>
            <w:rFonts w:cs="Arial" w:ascii="Calibri Light" w:hAnsi="Calibri Light" w:asciiTheme="majorHAnsi" w:hAnsiTheme="majorHAnsi"/>
            <w:color w:val="006699"/>
            <w:lang w:val="en-US"/>
          </w:rPr>
          <w:t>PTPL’s Facebook Live videos</w:t>
        </w:r>
      </w:hyperlink>
      <w:r>
        <w:rPr>
          <w:rFonts w:cs="Arial" w:ascii="Calibri Light" w:hAnsi="Calibri Light" w:asciiTheme="majorHAnsi" w:hAnsiTheme="majorHAnsi"/>
          <w:color w:val="333333"/>
          <w:lang w:val="en-US"/>
        </w:rPr>
        <w:t>, often hosted by library director Myra Oleynik. During a poster session, “six students from a Forensic Science Club spoke about their exhibits [on topics like] fingerprinting and forensic anthropology. They had lots of props so it was very easy to shoot. Plus the students…were very relaxed in front of the camera,” Oleynik said. With the participants of Preschool-a-Palooza, a preschool provider fair for parents, Oleynik had to be more encouraging. “I visited each table and asked the director to say hello and introduce the preschool, then personally invited viewers to come to the library because [the providers would] be there for the rest of the afternoon.”</w:t>
      </w:r>
      <w:r/>
    </w:p>
    <w:p>
      <w:pPr>
        <w:pStyle w:val="Subhead"/>
        <w:shd w:val="clear" w:color="auto" w:themeColor="" w:themeTint="" w:themeShade="" w:fill="FFFFFF" w:themeFill="" w:themeFillTint="" w:themeFillShade=""/>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VIDEO WHERE THE VIEWERS ARE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Facebook Live is video streamed over Facebook and archived there afterwards. All you need to get started is a smartphone/tablet and the Facebook app, or a webcam attached to a computer running the Google Chrome browser. (You can’t create a Facebook Live video using a mobile web interface or other browsers.) Click into the “What’s on your mind?” field, choose Live Video, choose your audience/privacy level, then point the camera, and go. Carrie Weaver, Public Relations Coordinator at PTPL, admits it’s a little nerve-wracking the first time. “To get up the courage to try Live, I first shot some video of my dog at home using the ‘Only Me’ privacy setting. Once I saw how easy it was, I was all in.”</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There are other live video options–Snapchat, Periscope on Twitter, Instagram Stories, UStream and more traditional streaming platforms, of course. The primary advantage to Facebook Live is an existing audience. Hailey Roberts, Digital Services Librarian at Idaho’s</w:t>
      </w:r>
      <w:r>
        <w:rPr>
          <w:rStyle w:val="Appleconvertedspace"/>
          <w:rFonts w:cs="Arial" w:ascii="Calibri Light" w:hAnsi="Calibri Light" w:asciiTheme="majorHAnsi" w:hAnsiTheme="majorHAnsi"/>
          <w:color w:val="333333"/>
          <w:lang w:val="en-US"/>
        </w:rPr>
        <w:t> </w:t>
      </w:r>
      <w:hyperlink r:id="rId42">
        <w:r>
          <w:rPr>
            <w:rStyle w:val="EnlacedeInternet"/>
            <w:rFonts w:cs="Arial" w:ascii="Calibri Light" w:hAnsi="Calibri Light" w:asciiTheme="majorHAnsi" w:hAnsiTheme="majorHAnsi"/>
            <w:color w:val="006699"/>
            <w:lang w:val="en-US"/>
          </w:rPr>
          <w:t>Meridian Library District</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(MLD), explains, “[MLD] has a steady following on Facebook, and we market through this tool frequently, so it made sense to take advantage of the Live video feature. We offer two weekly virtual reference sessions [that used to be static posts; now] we can interact more with patrons.”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http://lj.libraryjournal.com/2017/04/marketing/live-from-the-library/</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ListParagraph"/>
        <w:numPr>
          <w:ilvl w:val="0"/>
          <w:numId w:val="2"/>
        </w:numPr>
        <w:rPr>
          <w:sz w:val="24"/>
          <w:b/>
          <w:shd w:fill="FFFFFF" w:val="clear"/>
          <w:sz w:val="24"/>
          <w:b/>
          <w:szCs w:val="24"/>
          <w:rFonts w:ascii="Calibri Light" w:hAnsi="Calibri Light" w:cs="Segoe UI" w:asciiTheme="majorHAnsi" w:hAnsiTheme="majorHAnsi"/>
          <w:color w:val="212121"/>
        </w:rPr>
      </w:pPr>
      <w:r>
        <w:rPr>
          <w:rFonts w:cs="Segoe UI" w:ascii="Calibri Light" w:hAnsi="Calibri Light" w:asciiTheme="majorHAnsi" w:hAnsiTheme="majorHAnsi"/>
          <w:b/>
          <w:color w:val="333333"/>
          <w:sz w:val="24"/>
          <w:szCs w:val="24"/>
          <w:shd w:fill="FFFFFF" w:val="clear"/>
        </w:rPr>
        <w:t>Revista Investigación Bibliotecológica # 71. IIBI-UNAM</w:t>
      </w:r>
      <w:r/>
    </w:p>
    <w:p>
      <w:pPr>
        <w:pStyle w:val="Normal"/>
        <w:jc w:val="center"/>
        <w:rPr>
          <w:sz w:val="24"/>
          <w:shd w:fill="FFFFFF" w:val="clear"/>
          <w:sz w:val="24"/>
          <w:szCs w:val="24"/>
          <w:rFonts w:ascii="Calibri Light" w:hAnsi="Calibri Light" w:cs="Segoe UI" w:asciiTheme="majorHAnsi" w:hAnsiTheme="majorHAnsi"/>
          <w:color w:val="212121"/>
        </w:rPr>
      </w:pPr>
      <w:r>
        <w:rPr>
          <w:rFonts w:cs="Segoe UI" w:ascii="Calibri Light" w:hAnsi="Calibri Light"/>
          <w:color w:val="212121"/>
          <w:sz w:val="24"/>
          <w:szCs w:val="24"/>
          <w:shd w:fill="FFFFFF" w:val="clear"/>
        </w:rPr>
      </w:r>
      <w:r/>
    </w:p>
    <w:p>
      <w:pPr>
        <w:pStyle w:val="Normal"/>
        <w:jc w:val="center"/>
        <w:rPr>
          <w:sz w:val="24"/>
          <w:shd w:fill="FFFFFF" w:val="clear"/>
          <w:sz w:val="24"/>
          <w:szCs w:val="24"/>
          <w:rFonts w:ascii="Calibri Light" w:hAnsi="Calibri Light" w:cs="Segoe UI" w:asciiTheme="majorHAnsi" w:hAnsiTheme="majorHAnsi"/>
          <w:color w:val="212121"/>
        </w:rPr>
      </w:pPr>
      <w:r>
        <w:rPr>
          <w:rFonts w:cs="Segoe UI" w:ascii="Calibri Light" w:hAnsi="Calibri Light" w:asciiTheme="majorHAnsi" w:hAnsiTheme="majorHAnsi"/>
          <w:color w:val="212121"/>
          <w:sz w:val="24"/>
          <w:szCs w:val="24"/>
          <w:shd w:fill="FFFFFF" w:val="clear"/>
        </w:rPr>
        <w:t>Estimados colegas,</w:t>
      </w:r>
      <w:r>
        <w:rPr>
          <w:rFonts w:cs="Segoe UI" w:ascii="Calibri Light" w:hAnsi="Calibri Light" w:asciiTheme="majorHAnsi" w:hAnsiTheme="majorHAnsi"/>
          <w:color w:val="212121"/>
          <w:sz w:val="24"/>
          <w:szCs w:val="24"/>
        </w:rPr>
        <w:br/>
        <w:br/>
      </w:r>
      <w:r>
        <w:rPr>
          <w:rFonts w:cs="Segoe UI" w:ascii="Calibri Light" w:hAnsi="Calibri Light" w:asciiTheme="majorHAnsi" w:hAnsiTheme="majorHAnsi"/>
          <w:color w:val="212121"/>
          <w:sz w:val="24"/>
          <w:szCs w:val="24"/>
          <w:shd w:fill="FFFFFF" w:val="clear"/>
        </w:rPr>
        <w:t>Tenemos el agrado de informarles que acaba de publicarse el número 71 de la revista Investigación Bibliotecológica: bibliotecología, archivonomía e información, que edita el Instituto de Investigaciones Bibliotecológicas y de la Información (IIBI) de la Universidad Nacional Autónoma de México (UNAM). Este número lo puede consultar en texto completo, a través del actual sitio de la revista:</w:t>
      </w:r>
      <w:r>
        <w:rPr>
          <w:rFonts w:cs="Segoe UI" w:ascii="Calibri Light" w:hAnsi="Calibri Light" w:asciiTheme="majorHAnsi" w:hAnsiTheme="majorHAnsi"/>
          <w:color w:val="212121"/>
          <w:sz w:val="24"/>
          <w:szCs w:val="24"/>
        </w:rPr>
        <w:br/>
        <w:br/>
      </w:r>
      <w:hyperlink r:id="rId43">
        <w:r>
          <w:rPr>
            <w:rStyle w:val="EnlacedeInternet"/>
            <w:rFonts w:cs="Segoe UI" w:ascii="Calibri Light" w:hAnsi="Calibri Light" w:asciiTheme="majorHAnsi" w:hAnsiTheme="majorHAnsi"/>
            <w:sz w:val="24"/>
            <w:szCs w:val="24"/>
            <w:shd w:fill="FFFFFF" w:val="clear"/>
          </w:rPr>
          <w:t>http://iibi.unam.mx/revista.html</w:t>
        </w:r>
      </w:hyperlink>
      <w:r>
        <w:rPr>
          <w:rStyle w:val="Appleconvertedspace"/>
          <w:rFonts w:cs="Segoe UI" w:ascii="Calibri Light" w:hAnsi="Calibri Light" w:asciiTheme="majorHAnsi" w:hAnsiTheme="majorHAnsi"/>
          <w:color w:val="212121"/>
          <w:sz w:val="24"/>
          <w:szCs w:val="24"/>
          <w:shd w:fill="FFFFFF" w:val="clear"/>
        </w:rPr>
        <w:t> </w:t>
      </w:r>
      <w:r>
        <w:rPr>
          <w:rFonts w:cs="Segoe UI" w:ascii="Calibri Light" w:hAnsi="Calibri Light" w:asciiTheme="majorHAnsi" w:hAnsiTheme="majorHAnsi"/>
          <w:color w:val="212121"/>
          <w:sz w:val="24"/>
          <w:szCs w:val="24"/>
        </w:rPr>
        <w:br/>
        <w:br/>
      </w:r>
      <w:r>
        <w:rPr>
          <w:rFonts w:cs="Segoe UI" w:ascii="Calibri Light" w:hAnsi="Calibri Light" w:asciiTheme="majorHAnsi" w:hAnsiTheme="majorHAnsi"/>
          <w:color w:val="212121"/>
          <w:sz w:val="24"/>
          <w:szCs w:val="24"/>
          <w:shd w:fill="FFFFFF" w:val="clear"/>
        </w:rPr>
        <w:t>Aprovechamos para recordarles que hasta nuevo aviso queda temporalmente suspendida la recepción de artículos para su publicación en esta revista, agradecemos su comprensión y prometemos informarle de inmediato en cuanto quede abierto el nuevo período de admisión.</w:t>
      </w:r>
      <w:r>
        <w:rPr>
          <w:rFonts w:cs="Segoe UI" w:ascii="Calibri Light" w:hAnsi="Calibri Light" w:asciiTheme="majorHAnsi" w:hAnsiTheme="majorHAnsi"/>
          <w:color w:val="212121"/>
          <w:sz w:val="24"/>
          <w:szCs w:val="24"/>
        </w:rPr>
        <w:br/>
        <w:br/>
      </w:r>
      <w:r>
        <w:rPr>
          <w:rFonts w:cs="Segoe UI" w:ascii="Calibri Light" w:hAnsi="Calibri Light" w:asciiTheme="majorHAnsi" w:hAnsiTheme="majorHAnsi"/>
          <w:color w:val="212121"/>
          <w:sz w:val="24"/>
          <w:szCs w:val="24"/>
          <w:shd w:fill="FFFFFF" w:val="clear"/>
        </w:rPr>
        <w:t>Reciban un cordial saludo y el agradecimiento por continuar al tanto de nuestra revista.</w:t>
      </w:r>
      <w:r>
        <w:rPr>
          <w:rFonts w:cs="Segoe UI" w:ascii="Calibri Light" w:hAnsi="Calibri Light" w:asciiTheme="majorHAnsi" w:hAnsiTheme="majorHAnsi"/>
          <w:color w:val="212121"/>
          <w:sz w:val="24"/>
          <w:szCs w:val="24"/>
        </w:rPr>
        <w:br/>
        <w:br/>
        <w:br/>
      </w:r>
      <w:r>
        <w:rPr>
          <w:rFonts w:cs="Segoe UI" w:ascii="Calibri Light" w:hAnsi="Calibri Light" w:asciiTheme="majorHAnsi" w:hAnsiTheme="majorHAnsi"/>
          <w:color w:val="212121"/>
          <w:sz w:val="24"/>
          <w:szCs w:val="24"/>
          <w:shd w:fill="FFFFFF" w:val="clear"/>
        </w:rPr>
        <w:t>Atentamente,</w:t>
      </w:r>
      <w:r>
        <w:rPr>
          <w:rFonts w:cs="Segoe UI" w:ascii="Calibri Light" w:hAnsi="Calibri Light" w:asciiTheme="majorHAnsi" w:hAnsiTheme="majorHAnsi"/>
          <w:color w:val="212121"/>
          <w:sz w:val="24"/>
          <w:szCs w:val="24"/>
        </w:rPr>
        <w:br/>
        <w:br/>
      </w:r>
      <w:r>
        <w:rPr>
          <w:rFonts w:cs="Segoe UI" w:ascii="Calibri Light" w:hAnsi="Calibri Light" w:asciiTheme="majorHAnsi" w:hAnsiTheme="majorHAnsi"/>
          <w:color w:val="212121"/>
          <w:sz w:val="24"/>
          <w:szCs w:val="24"/>
          <w:shd w:fill="FFFFFF" w:val="clear"/>
        </w:rPr>
        <w:t>Dr. Salvador Gorbea Portal</w:t>
      </w:r>
      <w:r>
        <w:rPr>
          <w:rFonts w:cs="Segoe UI" w:ascii="Calibri Light" w:hAnsi="Calibri Light" w:asciiTheme="majorHAnsi" w:hAnsiTheme="majorHAnsi"/>
          <w:color w:val="212121"/>
          <w:sz w:val="24"/>
          <w:szCs w:val="24"/>
        </w:rPr>
        <w:br/>
      </w:r>
      <w:r>
        <w:rPr>
          <w:rFonts w:cs="Segoe UI" w:ascii="Calibri Light" w:hAnsi="Calibri Light" w:asciiTheme="majorHAnsi" w:hAnsiTheme="majorHAnsi"/>
          <w:color w:val="212121"/>
          <w:sz w:val="24"/>
          <w:szCs w:val="24"/>
          <w:shd w:fill="FFFFFF" w:val="clear"/>
        </w:rPr>
        <w:t>Director de la revista.</w:t>
      </w:r>
      <w:r/>
    </w:p>
    <w:p>
      <w:pPr>
        <w:pStyle w:val="Normal"/>
        <w:rPr>
          <w:sz w:val="24"/>
          <w:shd w:fill="FFFFFF" w:val="clear"/>
          <w:sz w:val="24"/>
          <w:szCs w:val="24"/>
          <w:rFonts w:ascii="Calibri Light" w:hAnsi="Calibri Light" w:cs="Segoe UI" w:asciiTheme="majorHAnsi" w:hAnsiTheme="majorHAnsi"/>
          <w:color w:val="212121"/>
        </w:rPr>
      </w:pPr>
      <w:r>
        <w:rPr>
          <w:rFonts w:cs="Segoe UI" w:ascii="Calibri Light" w:hAnsi="Calibri Light"/>
          <w:color w:val="212121"/>
          <w:sz w:val="24"/>
          <w:szCs w:val="24"/>
          <w:shd w:fill="FFFFFF" w:val="clear"/>
        </w:rPr>
      </w:r>
      <w:r>
        <w:br w:type="page"/>
      </w:r>
      <w:r/>
    </w:p>
    <w:p>
      <w:pPr>
        <w:pStyle w:val="Encabezado1"/>
        <w:numPr>
          <w:ilvl w:val="0"/>
          <w:numId w:val="2"/>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Impactstory Launches Browser Extension for OA Discovery</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44">
        <w:r>
          <w:rPr>
            <w:rStyle w:val="EnlacedeInternet"/>
            <w:rFonts w:cs="Arial" w:ascii="Calibri Light" w:hAnsi="Calibri Light" w:asciiTheme="majorHAnsi" w:hAnsiTheme="majorHAnsi"/>
            <w:color w:val="006699"/>
            <w:sz w:val="24"/>
            <w:szCs w:val="24"/>
            <w:lang w:val="en-US"/>
          </w:rPr>
          <w:t>Matt Enis</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1"/>
          <w:rFonts w:cs="Arial" w:ascii="Calibri Light" w:hAnsi="Calibri Light" w:asciiTheme="majorHAnsi" w:hAnsiTheme="majorHAnsi"/>
          <w:color w:val="333333"/>
          <w:sz w:val="24"/>
          <w:szCs w:val="24"/>
          <w:lang w:val="en-US"/>
        </w:rPr>
        <w:t>April 21,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"http://lj.libraryjournal.com/2017/04/oa/impactstory-launches-browser-extension-for-oa-discovery/"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2834640" cy="1737360"/>
            <wp:effectExtent l="0" t="0" r="0" b="0"/>
            <wp:docPr id="25" name="Picture" descr="Unpaywal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descr="Unpaywall screenshot"/>
                    <pic:cNvPicPr>
                      <a:picLocks noChangeAspect="1" noChangeArrowheads="1"/>
                    </pic:cNvPicPr>
                  </pic:nvPicPr>
                  <pic:blipFill>
                    <a:blip r:embed="rId45"/>
                    <a:stretch>
                      <a:fillRect/>
                    </a:stretch>
                  </pic:blipFill>
                  <pic:spPr bwMode="auto">
                    <a:xfrm>
                      <a:off x="0" y="0"/>
                      <a:ext cx="2834640" cy="173736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Nonprofit altmetrics pioneer Impactstory has launched</w:t>
      </w:r>
      <w:r>
        <w:rPr>
          <w:rStyle w:val="Appleconvertedspace"/>
          <w:rFonts w:cs="Arial" w:ascii="Calibri Light" w:hAnsi="Calibri Light" w:asciiTheme="majorHAnsi" w:hAnsiTheme="majorHAnsi"/>
          <w:color w:val="333333"/>
          <w:lang w:val="en-US"/>
        </w:rPr>
        <w:t> </w:t>
      </w:r>
      <w:hyperlink r:id="rId46">
        <w:r>
          <w:rPr>
            <w:rStyle w:val="EnlacedeInternet"/>
            <w:rFonts w:cs="Arial" w:ascii="Calibri Light" w:hAnsi="Calibri Light" w:asciiTheme="majorHAnsi" w:hAnsiTheme="majorHAnsi"/>
            <w:color w:val="006699"/>
            <w:lang w:val="en-US"/>
          </w:rPr>
          <w:t>Unpaywall</w:t>
        </w:r>
      </w:hyperlink>
      <w:r>
        <w:rPr>
          <w:rFonts w:cs="Arial" w:ascii="Calibri Light" w:hAnsi="Calibri Light" w:asciiTheme="majorHAnsi" w:hAnsiTheme="majorHAnsi"/>
          <w:color w:val="333333"/>
          <w:lang w:val="en-US"/>
        </w:rPr>
        <w:t>, a free extension for Google Chrome and Firefox browsers that helps users obtain free full-text copies of open access (OA) research papers. Powered by ImpactStory’s</w:t>
      </w:r>
      <w:r>
        <w:rPr>
          <w:rStyle w:val="Appleconvertedspace"/>
          <w:rFonts w:cs="Arial" w:ascii="Calibri Light" w:hAnsi="Calibri Light" w:asciiTheme="majorHAnsi" w:hAnsiTheme="majorHAnsi"/>
          <w:color w:val="333333"/>
          <w:lang w:val="en-US"/>
        </w:rPr>
        <w:t> </w:t>
      </w:r>
      <w:hyperlink r:id="rId47">
        <w:r>
          <w:rPr>
            <w:rStyle w:val="EnlacedeInternet"/>
            <w:rFonts w:cs="Arial" w:ascii="Calibri Light" w:hAnsi="Calibri Light" w:asciiTheme="majorHAnsi" w:hAnsiTheme="majorHAnsi"/>
            <w:color w:val="006699"/>
            <w:lang w:val="en-US"/>
          </w:rPr>
          <w:t>oaDOI</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index of 90 million OA articles drawn from the</w:t>
      </w:r>
      <w:r>
        <w:rPr>
          <w:rStyle w:val="Appleconvertedspace"/>
          <w:rFonts w:cs="Arial" w:ascii="Calibri Light" w:hAnsi="Calibri Light" w:asciiTheme="majorHAnsi" w:hAnsiTheme="majorHAnsi"/>
          <w:color w:val="333333"/>
          <w:lang w:val="en-US"/>
        </w:rPr>
        <w:t> </w:t>
      </w:r>
      <w:hyperlink r:id="rId48">
        <w:r>
          <w:rPr>
            <w:rStyle w:val="EnlacedeInternet"/>
            <w:rFonts w:cs="Arial" w:ascii="Calibri Light" w:hAnsi="Calibri Light" w:asciiTheme="majorHAnsi" w:hAnsiTheme="majorHAnsi"/>
            <w:color w:val="006699"/>
            <w:lang w:val="en-US"/>
          </w:rPr>
          <w:t>Directory of Open Access Journals</w:t>
        </w:r>
      </w:hyperlink>
      <w:r>
        <w:rPr>
          <w:rFonts w:cs="Arial" w:ascii="Calibri Light" w:hAnsi="Calibri Light" w:asciiTheme="majorHAnsi" w:hAnsiTheme="majorHAnsi"/>
          <w:color w:val="333333"/>
          <w:lang w:val="en-US"/>
        </w:rPr>
        <w:t>,</w:t>
      </w:r>
      <w:r>
        <w:rPr>
          <w:rStyle w:val="Appleconvertedspace"/>
          <w:rFonts w:cs="Arial" w:ascii="Calibri Light" w:hAnsi="Calibri Light" w:asciiTheme="majorHAnsi" w:hAnsiTheme="majorHAnsi"/>
          <w:color w:val="333333"/>
          <w:lang w:val="en-US"/>
        </w:rPr>
        <w:t> </w:t>
      </w:r>
      <w:hyperlink r:id="rId49">
        <w:r>
          <w:rPr>
            <w:rStyle w:val="EnlacedeInternet"/>
            <w:rFonts w:cs="Arial" w:ascii="Calibri Light" w:hAnsi="Calibri Light" w:asciiTheme="majorHAnsi" w:hAnsiTheme="majorHAnsi"/>
            <w:color w:val="006699"/>
            <w:lang w:val="en-US"/>
          </w:rPr>
          <w:t>CrossRef</w:t>
        </w:r>
      </w:hyperlink>
      <w:r>
        <w:rPr>
          <w:rFonts w:cs="Arial" w:ascii="Calibri Light" w:hAnsi="Calibri Light" w:asciiTheme="majorHAnsi" w:hAnsiTheme="majorHAnsi"/>
          <w:color w:val="333333"/>
          <w:lang w:val="en-US"/>
        </w:rPr>
        <w:t>’s license metadata,</w:t>
      </w:r>
      <w:r>
        <w:rPr>
          <w:rStyle w:val="Appleconvertedspace"/>
          <w:rFonts w:cs="Arial" w:ascii="Calibri Light" w:hAnsi="Calibri Light" w:asciiTheme="majorHAnsi" w:hAnsiTheme="majorHAnsi"/>
          <w:color w:val="333333"/>
          <w:lang w:val="en-US"/>
        </w:rPr>
        <w:t> </w:t>
      </w:r>
      <w:hyperlink r:id="rId50">
        <w:r>
          <w:rPr>
            <w:rStyle w:val="EnlacedeInternet"/>
            <w:rFonts w:cs="Arial" w:ascii="Calibri Light" w:hAnsi="Calibri Light" w:asciiTheme="majorHAnsi" w:hAnsiTheme="majorHAnsi"/>
            <w:color w:val="006699"/>
            <w:lang w:val="en-US"/>
          </w:rPr>
          <w:t>DataCite</w:t>
        </w:r>
      </w:hyperlink>
      <w:r>
        <w:rPr>
          <w:rFonts w:cs="Arial" w:ascii="Calibri Light" w:hAnsi="Calibri Light" w:asciiTheme="majorHAnsi" w:hAnsiTheme="majorHAnsi"/>
          <w:color w:val="333333"/>
          <w:lang w:val="en-US"/>
        </w:rPr>
        <w:t>, the</w:t>
      </w:r>
      <w:r>
        <w:rPr>
          <w:rStyle w:val="Appleconvertedspace"/>
          <w:rFonts w:cs="Arial" w:ascii="Calibri Light" w:hAnsi="Calibri Light" w:asciiTheme="majorHAnsi" w:hAnsiTheme="majorHAnsi"/>
          <w:color w:val="333333"/>
          <w:lang w:val="en-US"/>
        </w:rPr>
        <w:t> </w:t>
      </w:r>
      <w:hyperlink r:id="rId51">
        <w:r>
          <w:rPr>
            <w:rStyle w:val="EnlacedeInternet"/>
            <w:rFonts w:cs="Arial" w:ascii="Calibri Light" w:hAnsi="Calibri Light" w:asciiTheme="majorHAnsi" w:hAnsiTheme="majorHAnsi"/>
            <w:color w:val="006699"/>
            <w:lang w:val="en-US"/>
          </w:rPr>
          <w:t>BASE OA</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search engine, institutional repositories (IR), and other sources, the extension displays a green tab on a browser’s border when users are visiting an article download page if an OA copy of the article is available elsewhere. Clicking on the tab then seamlessly redirects users to the OA copy. Impactstory claims that the extension will find full-text OA for 65 percent to 85 percent of articles, depending on topic and year of publication.</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hyperlink r:id="rId52">
        <w:r>
          <w:rPr>
            <w:rStyle w:val="EnlacedeInternet"/>
            <w:rFonts w:cs="Arial" w:ascii="Calibri Light" w:hAnsi="Calibri Light" w:asciiTheme="majorHAnsi" w:hAnsiTheme="majorHAnsi"/>
            <w:color w:val="006699"/>
            <w:lang w:val="en-US"/>
          </w:rPr>
          <w:t>Unpaywall.org</w:t>
        </w:r>
      </w:hyperlink>
      <w:r>
        <w:rPr>
          <w:rFonts w:cs="Arial" w:ascii="Calibri Light" w:hAnsi="Calibri Light" w:asciiTheme="majorHAnsi" w:hAnsiTheme="majorHAnsi"/>
          <w:color w:val="333333"/>
          <w:lang w:val="en-US"/>
        </w:rPr>
        <w:t>’s FAQ notes that the extension is somewhat similar to the</w:t>
      </w:r>
      <w:r>
        <w:rPr>
          <w:rStyle w:val="Appleconvertedspace"/>
          <w:rFonts w:cs="Arial" w:ascii="Calibri Light" w:hAnsi="Calibri Light" w:asciiTheme="majorHAnsi" w:hAnsiTheme="majorHAnsi"/>
          <w:color w:val="333333"/>
          <w:lang w:val="en-US"/>
        </w:rPr>
        <w:t> </w:t>
      </w:r>
      <w:hyperlink r:id="rId53">
        <w:r>
          <w:rPr>
            <w:rStyle w:val="EnlacedeInternet"/>
            <w:rFonts w:cs="Arial" w:ascii="Calibri Light" w:hAnsi="Calibri Light" w:asciiTheme="majorHAnsi" w:hAnsiTheme="majorHAnsi"/>
            <w:color w:val="006699"/>
            <w:lang w:val="en-US"/>
          </w:rPr>
          <w:t>Open Access Button</w:t>
        </w:r>
      </w:hyperlink>
      <w:r>
        <w:rPr>
          <w:rFonts w:cs="Arial" w:ascii="Calibri Light" w:hAnsi="Calibri Light" w:asciiTheme="majorHAnsi" w:hAnsiTheme="majorHAnsi"/>
          <w:color w:val="333333"/>
          <w:lang w:val="en-US"/>
        </w:rPr>
        <w:t>, which also helps facilitate discovery of legally uploaded OA content. Both differ from sites such as</w:t>
      </w:r>
      <w:r>
        <w:rPr>
          <w:rStyle w:val="Appleconvertedspace"/>
          <w:rFonts w:cs="Arial" w:ascii="Calibri Light" w:hAnsi="Calibri Light" w:asciiTheme="majorHAnsi" w:hAnsiTheme="majorHAnsi"/>
          <w:color w:val="333333"/>
          <w:lang w:val="en-US"/>
        </w:rPr>
        <w:t> </w:t>
      </w:r>
      <w:r>
        <w:fldChar w:fldCharType="begin"/>
      </w:r>
      <w:r>
        <w:instrText> HYPERLINK "http://lj.libraryjournal.com/2016/08/copyright/sci-hub-controversy-triggers-publishers-critique-of-librarian/" \l "_"</w:instrText>
      </w:r>
      <w:r>
        <w:fldChar w:fldCharType="separate"/>
      </w:r>
      <w:r>
        <w:rPr>
          <w:rStyle w:val="EnlacedeInternet"/>
          <w:rFonts w:cs="Arial" w:ascii="Calibri Light" w:hAnsi="Calibri Light" w:asciiTheme="majorHAnsi" w:hAnsiTheme="majorHAnsi"/>
          <w:color w:val="006699"/>
          <w:lang w:val="en-US"/>
        </w:rPr>
        <w:t>Sci-Hub</w:t>
      </w:r>
      <w:r>
        <w:fldChar w:fldCharType="end"/>
      </w:r>
      <w:r>
        <w:rPr>
          <w:rFonts w:cs="Arial" w:ascii="Calibri Light" w:hAnsi="Calibri Light" w:asciiTheme="majorHAnsi" w:hAnsiTheme="majorHAnsi"/>
          <w:color w:val="333333"/>
          <w:lang w:val="en-US"/>
        </w:rPr>
        <w:t>, which has courted controversy by hosting and transmitting non-OA, copyrighted content.</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Impactstory cofounder Jason Priem wrote in a January</w:t>
      </w:r>
      <w:r>
        <w:rPr>
          <w:rStyle w:val="Appleconvertedspace"/>
          <w:rFonts w:cs="Arial" w:ascii="Calibri Light" w:hAnsi="Calibri Light" w:asciiTheme="majorHAnsi" w:hAnsiTheme="majorHAnsi"/>
          <w:color w:val="333333"/>
          <w:lang w:val="en-US"/>
        </w:rPr>
        <w:t> </w:t>
      </w:r>
      <w:hyperlink r:id="rId54">
        <w:r>
          <w:rPr>
            <w:rStyle w:val="EnlacedeInternet"/>
            <w:rFonts w:cs="Arial" w:ascii="Calibri Light" w:hAnsi="Calibri Light" w:asciiTheme="majorHAnsi" w:hAnsiTheme="majorHAnsi"/>
            <w:color w:val="006699"/>
            <w:lang w:val="en-US"/>
          </w:rPr>
          <w:t>blog post</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that Sci-Hub “gives us a glimpse of what [it] will look like when universal, legal OA becomes a reality.” But he told</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that the copyright and legal issues surrounding the resource would always present a barrier to its growth and utility.</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There’s just always going to be a cap on the usefulness of a service like Sci-Hub, because institutional stakeholders can’t afford to touch it,” Priem said. “It’s hard to do big things and make big changes in that situation. Napster was a big deal, but in the end it didn’t change the music industry—iTunes and Spotify did.”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Similarly, workarounds such as emailing researchers to ask for a copy of a paper or using #icanhazpdf on Twitter can be “lifesavers when you’re really desperate,” Priem said. “But we think people shouldn’t have to be desperate to access a paper, and so we’re trying to fix that. We’re not done yet, but we’re making progress, thanks to the millions of researchers who’ve made their work free to read online by uploading it to open repositories.”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extension currently includes a simple set of features. Users can choose to have the tab color coded to visually illustrate the type of OA content and its source. If this setting is applied, the standard green tab will indicate content from an institutional repository or preprint server, a gold tab will indicate journal-hosted content with an Open license, and a blue tab will indicate journal-hosted articles with no license. (If a full-text OA copy cannot be found, the extension always displays a gray tab.)</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pPr>
      <w:r>
        <w:rPr>
          <w:rFonts w:ascii="Calibri Light" w:hAnsi="Calibri Light" w:asciiTheme="majorHAnsi" w:hAnsiTheme="majorHAnsi"/>
          <w:b/>
          <w:sz w:val="24"/>
          <w:szCs w:val="24"/>
          <w:lang w:val="en-US"/>
        </w:rPr>
        <w:t>http://lj.libraryjournal.com/2017/04/oa/impactstory-launches-browser-extension-for-oa-discovery/</w:t>
      </w:r>
      <w:r/>
    </w:p>
    <w:sectPr>
      <w:headerReference w:type="default" r:id="rId55"/>
      <w:footerReference w:type="default" r:id="rId56"/>
      <w:type w:val="nextPage"/>
      <w:pgSz w:w="12240" w:h="15840"/>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48">
              <wp:simplePos x="0" y="0"/>
              <wp:positionH relativeFrom="column">
                <wp:posOffset>-236855</wp:posOffset>
              </wp:positionH>
              <wp:positionV relativeFrom="paragraph">
                <wp:posOffset>-43180</wp:posOffset>
              </wp:positionV>
              <wp:extent cx="6209030" cy="15875"/>
              <wp:effectExtent l="0" t="0" r="0" b="0"/>
              <wp:wrapNone/>
              <wp:docPr id="7"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Pr>
    <w:r>
      <w:rPr/>
    </w: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48">
              <wp:simplePos x="0" y="0"/>
              <wp:positionH relativeFrom="column">
                <wp:posOffset>-236855</wp:posOffset>
              </wp:positionH>
              <wp:positionV relativeFrom="paragraph">
                <wp:posOffset>-43180</wp:posOffset>
              </wp:positionV>
              <wp:extent cx="6209030" cy="15875"/>
              <wp:effectExtent l="0" t="0" r="0" b="0"/>
              <wp:wrapNone/>
              <wp:docPr id="29"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2">
          <wp:simplePos x="0" y="0"/>
          <wp:positionH relativeFrom="column">
            <wp:posOffset>5581650</wp:posOffset>
          </wp:positionH>
          <wp:positionV relativeFrom="paragraph">
            <wp:posOffset>-27305</wp:posOffset>
          </wp:positionV>
          <wp:extent cx="292100" cy="335915"/>
          <wp:effectExtent l="0" t="0" r="0" b="0"/>
          <wp:wrapSquare wrapText="bothSides"/>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3">
          <wp:simplePos x="0" y="0"/>
          <wp:positionH relativeFrom="column">
            <wp:posOffset>-234950</wp:posOffset>
          </wp:positionH>
          <wp:positionV relativeFrom="paragraph">
            <wp:posOffset>-27305</wp:posOffset>
          </wp:positionV>
          <wp:extent cx="384175" cy="384175"/>
          <wp:effectExtent l="0" t="0" r="0" b="0"/>
          <wp:wrapSquare wrapText="bothSides"/>
          <wp:docPr id="5"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36">
              <wp:simplePos x="0" y="0"/>
              <wp:positionH relativeFrom="column">
                <wp:posOffset>-233680</wp:posOffset>
              </wp:positionH>
              <wp:positionV relativeFrom="paragraph">
                <wp:posOffset>193675</wp:posOffset>
              </wp:positionV>
              <wp:extent cx="6209030" cy="15875"/>
              <wp:effectExtent l="0" t="0" r="0" b="0"/>
              <wp:wrapNone/>
              <wp:docPr id="6"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pPr>
    <w:r>
      <w:rPr/>
    </w: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2">
          <wp:simplePos x="0" y="0"/>
          <wp:positionH relativeFrom="column">
            <wp:posOffset>5581650</wp:posOffset>
          </wp:positionH>
          <wp:positionV relativeFrom="paragraph">
            <wp:posOffset>-27305</wp:posOffset>
          </wp:positionV>
          <wp:extent cx="292100" cy="335915"/>
          <wp:effectExtent l="0" t="0" r="0" b="0"/>
          <wp:wrapSquare wrapText="bothSides"/>
          <wp:docPr id="2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3">
          <wp:simplePos x="0" y="0"/>
          <wp:positionH relativeFrom="column">
            <wp:posOffset>-234950</wp:posOffset>
          </wp:positionH>
          <wp:positionV relativeFrom="paragraph">
            <wp:posOffset>-27305</wp:posOffset>
          </wp:positionV>
          <wp:extent cx="384175" cy="384175"/>
          <wp:effectExtent l="0" t="0" r="0" b="0"/>
          <wp:wrapSquare wrapText="bothSides"/>
          <wp:docPr id="27"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36">
              <wp:simplePos x="0" y="0"/>
              <wp:positionH relativeFrom="column">
                <wp:posOffset>-233680</wp:posOffset>
              </wp:positionH>
              <wp:positionV relativeFrom="paragraph">
                <wp:posOffset>193675</wp:posOffset>
              </wp:positionV>
              <wp:extent cx="6209030" cy="15875"/>
              <wp:effectExtent l="0" t="0" r="0" b="0"/>
              <wp:wrapNone/>
              <wp:docPr id="28"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Date" w:customStyle="1">
    <w:name w:val="date"/>
    <w:basedOn w:val="DefaultParagraphFont"/>
    <w:rsid w:val="0068162a"/>
    <w:rPr/>
  </w:style>
  <w:style w:type="character" w:styleId="ListLabel1">
    <w:name w:val="ListLabel 1"/>
    <w:rPr>
      <w:sz w:val="20"/>
    </w:rPr>
  </w:style>
  <w:style w:type="character" w:styleId="ListLabel2">
    <w:name w:val="ListLabel 2"/>
    <w:rPr>
      <w:color w:val="FFFFFF"/>
    </w:rPr>
  </w:style>
  <w:style w:type="character" w:styleId="ListLabel3">
    <w:name w:val="ListLabel 3"/>
    <w:rPr>
      <w:b w:val="false"/>
      <w:color w:val="00000A"/>
    </w:rPr>
  </w:style>
  <w:style w:type="character" w:styleId="ListLabel4">
    <w:name w:val="ListLabel 4"/>
    <w:rPr>
      <w:b/>
      <w:color w:val="333333"/>
    </w:rPr>
  </w:style>
  <w:style w:type="character" w:styleId="ListLabel5">
    <w:name w:val="ListLabel 5"/>
    <w:rPr>
      <w:b/>
    </w:rPr>
  </w:style>
  <w:style w:type="character" w:styleId="ListLabel6">
    <w:name w:val="ListLabel 6"/>
    <w:rPr>
      <w:rFonts w:cs="Arial"/>
      <w:color w:val="000000"/>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mediasource.actonservice.com/acton/ct/10574/s-119c-1705/Bct/l-093a/l-093a:1216/ct1_0/1?sid=TV2%3AEhFOHf5fk" TargetMode="External"/><Relationship Id="rId4" Type="http://schemas.openxmlformats.org/officeDocument/2006/relationships/hyperlink" Target="http://mediasource.actonservice.com/acton/ct/10574/s-119c-1705/Bct/l-093a/l-093a:1216/ct1_0/1?sid=TV2%3AEhFOHf5fk" TargetMode="External"/><Relationship Id="rId5" Type="http://schemas.openxmlformats.org/officeDocument/2006/relationships/image" Target="media/image2.jpeg"/><Relationship Id="rId6" Type="http://schemas.openxmlformats.org/officeDocument/2006/relationships/hyperlink" Target="http://mediasource.actonservice.com/acton/ct/10574/s-119c-1705/Bct/l-093a/l-093a:1216/ct1_1/1?sid=TV2%3AEhFOHf5fk" TargetMode="External"/><Relationship Id="rId7" Type="http://schemas.openxmlformats.org/officeDocument/2006/relationships/hyperlink" Target="http://mediasource.actonservice.com/acton/ct/10574/s-119c-1705/Bct/l-093a/l-093a:1216/ct1_2/1?sid=TV2%3AEhFOHf5fk" TargetMode="External"/><Relationship Id="rId8" Type="http://schemas.openxmlformats.org/officeDocument/2006/relationships/hyperlink" Target="http://mediasource.actonservice.com/acton/ct/10574/s-119c-1705/Bct/l-093a/l-093a:1216/ct1_3/1?sid=TV2%3AEhFOHf5fk"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reviews.libraryjournal.com/author/ljreviews/"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hyperlink" Target="http://lj.libraryjournal.com/author/lpeet/" TargetMode="External"/><Relationship Id="rId17" Type="http://schemas.openxmlformats.org/officeDocument/2006/relationships/image" Target="media/image7.jpeg"/><Relationship Id="rId18" Type="http://schemas.openxmlformats.org/officeDocument/2006/relationships/hyperlink" Target="http://www.infodocket.com/2017/04/12/loida-garcia-febo-wins-2018-2019-ala-presidency/" TargetMode="External"/><Relationship Id="rId19" Type="http://schemas.openxmlformats.org/officeDocument/2006/relationships/hyperlink" Target="https://informationnewwave.education/" TargetMode="External"/><Relationship Id="rId20" Type="http://schemas.openxmlformats.org/officeDocument/2006/relationships/hyperlink" Target="http://lj.libraryjournal.com/2007/03/people/movers-shakers-2007/loida-garcia-febo-movers-shakers-2007/" TargetMode="External"/><Relationship Id="rId21" Type="http://schemas.openxmlformats.org/officeDocument/2006/relationships/hyperlink" Target="http://eye.news.bibliosansfrontieres.org/c?p=xBB30K0sOtDVJSNC0LoUN9Co0IJ70JLQlcQQ0Lb_c3HQrzvQpkbQmdDV0I9iBNDAAdCd2SVodHRwczovL3d3dy5iaWJsaW9zYW5zZnJvbnRpZXJlcy5vcmcvpTcyNzkyxBAjWk31EF_Qhk_QotDL0Iv57NDM0IAT2SFleWUubmV3cy5iaWJsaW9zYW5zZnJvbnRpZXJlcy5vcmfEFNDV0Ig30IVF0IzQz3c5SdDf0IVgaVrQtEnQsdDUKQ" TargetMode="External"/><Relationship Id="rId22" Type="http://schemas.openxmlformats.org/officeDocument/2006/relationships/hyperlink" Target="http://eye.news.bibliosansfrontieres.org/c?p=xBB30K0sOtDVJSNC0LoUN9Co0IJ70JLQlcQQ0Lb_c3HQrzvQpkbQmdDV0I9iBNDAAdCd2SVodHRwczovL3d3dy5iaWJsaW9zYW5zZnJvbnRpZXJlcy5vcmcvpTcyNzkyxBAjWk31EF_Qhk_QotDL0Iv57NDM0IAT2SFleWUubmV3cy5iaWJsaW9zYW5zZnJvbnRpZXJlcy5vcmfEFNDV0Ig30IVF0IzQz3c5SdDf0IVgaVrQtEnQsdDUKQ" TargetMode="External"/><Relationship Id="rId23" Type="http://schemas.openxmlformats.org/officeDocument/2006/relationships/image" Target="media/image8.png"/><Relationship Id="rId24" Type="http://schemas.openxmlformats.org/officeDocument/2006/relationships/hyperlink" Target="http://eye.news.bibliosansfrontieres.org/c?p=xBB30K0sOtDVJSNC0LoUN9Co0IJ70JLQlcQQ0Lb_c3HQrzvQpkbQmdDV0I9iBNDAAdCd2SVodHRwczovL3d3dy5iaWJsaW9zYW5zZnJvbnRpZXJlcy5vcmcvpTcyNzkyxBAjWk31EF_Qhk_QotDL0Iv57NDM0IAT2SFleWUubmV3cy5iaWJsaW9zYW5zZnJvbnRpZXJlcy5vcmfEFNDV0Ig30IVF0IzQz3c5SdDf0IVgaVrQtEnQsdDUKQ" TargetMode="External"/><Relationship Id="rId25" Type="http://schemas.openxmlformats.org/officeDocument/2006/relationships/hyperlink" Target="http://eye.news.bibliosansfrontieres.org/c?p=xBB30K0sOtDVJSNC0LoUN9Co0IJ70JLQlcQQ0Lb_c3HQrzvQpkbQmdDV0I9iBNDAAdCd2SVodHRwczovL3d3dy5iaWJsaW9zYW5zZnJvbnRpZXJlcy5vcmcvpTcyNzkyxBAjWk31EF_Qhk_QotDL0Iv57NDM0IAT2SFleWUubmV3cy5iaWJsaW9zYW5zZnJvbnRpZXJlcy5vcmfEFNDV0Ig30IVF0IzQz3c5SdDf0IVgaVrQtEnQsdDUKQ" TargetMode="External"/><Relationship Id="rId26" Type="http://schemas.openxmlformats.org/officeDocument/2006/relationships/hyperlink" Target="http://eye.news.bibliosansfrontieres.org/c?p=xBB30K0sOtDVJSNC0LoUN9Co0IJ70JLQlcQQ0Lb_c3HQrzvQpkbQmdDV0I9iBNDAAdCd2SVodHRwczovL3d3dy5iaWJsaW9zYW5zZnJvbnRpZXJlcy5vcmcvpTcyNzkyxBAjWk31EF_Qhk_QotDL0Iv57NDM0IAT2SFleWUubmV3cy5iaWJsaW9zYW5zZnJvbnRpZXJlcy5vcmfEFNDV0Ig30IVF0IzQz3c5SdDf0IVgaVrQtEnQsdDUKQ" TargetMode="External"/><Relationship Id="rId27" Type="http://schemas.openxmlformats.org/officeDocument/2006/relationships/hyperlink" Target="http://eye.news.bibliosansfrontieres.org/c?p=xBB30K0sOtDVJSNC0LoUN9Co0IJ70JLQlcQQ0Lb_c3HQrzvQpkbQmdDV0I9iBNDAAdCd2SVodHRwczovL3d3dy5iaWJsaW9zYW5zZnJvbnRpZXJlcy5vcmcvpTcyNzkyxBAjWk31EF_Qhk_QotDL0Iv57NDM0IAT2SFleWUubmV3cy5iaWJsaW9zYW5zZnJvbnRpZXJlcy5vcmfEFNDV0Ig30IVF0IzQz3c5SdDf0IVgaVrQtEnQsdDUKQ" TargetMode="External"/><Relationship Id="rId28" Type="http://schemas.openxmlformats.org/officeDocument/2006/relationships/hyperlink" Target="http://eye.news.bibliosansfrontieres.org/c?p=xBB30K0sOtDVJSNC0LoUN9Co0IJ70JLQlcQQB9DB0KoB0MYeRETQgNC17fB3b34A2UJodHRwczovL3d3dy5iaWJsaW9zYW5zZnJvbnRpZXJlcy5vcmcvZ3JhbmRlLWJpYmxpb3RoZXF1ZS1wYW50aGVvbi-lNzI3OTLEECNaTfUQX9CGT9Ci0MvQi_ns0MzQgBPZIWV5ZS5uZXdzLmJpYmxpb3NhbnNmcm9udGllcmVzLm9yZ8QU0NXQiDfQhUXQjNDPdzlJ0N_QhWBpWtC0SdCx0NQp" TargetMode="External"/><Relationship Id="rId29" Type="http://schemas.openxmlformats.org/officeDocument/2006/relationships/hyperlink" Target="http://eye.news.bibliosansfrontieres.org/c?p=xBB30K0sOtDVJSNC0LoUN9Co0IJ70JLQlcQQB9DB0KoB0MYeRETQgNC17fB3b34A2UJodHRwczovL3d3dy5iaWJsaW9zYW5zZnJvbnRpZXJlcy5vcmcvZ3JhbmRlLWJpYmxpb3RoZXF1ZS1wYW50aGVvbi-lNzI3OTLEECNaTfUQX9CGT9Ci0MvQi_ns0MzQgBPZIWV5ZS5uZXdzLmJpYmxpb3NhbnNmcm9udGllcmVzLm9yZ8QU0NXQiDfQhUXQjNDPdzlJ0N_QhWBpWtC0SdCx0NQp" TargetMode="External"/><Relationship Id="rId30" Type="http://schemas.openxmlformats.org/officeDocument/2006/relationships/image" Target="media/image9.png"/><Relationship Id="rId31" Type="http://schemas.openxmlformats.org/officeDocument/2006/relationships/hyperlink" Target="http://eye.news.bibliosansfrontieres.org/c?p=xBB30K0sOtDVJSNC0LoUN9Co0IJ70JLQlcQQB9DB0KoB0MYeRETQgNC17fB3b34A2UJodHRwczovL3d3dy5iaWJsaW9zYW5zZnJvbnRpZXJlcy5vcmcvZ3JhbmRlLWJpYmxpb3RoZXF1ZS1wYW50aGVvbi-lNzI3OTLEECNaTfUQX9CGT9Ci0MvQi_ns0MzQgBPZIWV5ZS5uZXdzLmJpYmxpb3NhbnNmcm9udGllcmVzLm9yZ8QU0NXQiDfQhUXQjNDPdzlJ0N_QhWBpWtC0SdCx0NQp" TargetMode="External"/><Relationship Id="rId32" Type="http://schemas.openxmlformats.org/officeDocument/2006/relationships/hyperlink" Target="http://eye.news.bibliosansfrontieres.org/c?p=xBB30K0sOtDVJSNC0LoUN9Co0IJ70JLQlcQQ0LHQ0A150LXr_UbQhB3QptC90LfQpmrQ1tl7aHR0cHM6Ly93d3cuaGVsbG9hc3NvLmNvbS9hc3NvY2lhdGlvbnMvYmlibGlvdGhlcXVlcy1zYW5zLWZyb250aWVyZXMvZXZlbmVtZW50cy9sYS1ncmFuZGUtYmlibGlvdGhlcXVlLWR1LXBhbnRoZW9uLWxlLWZvcnVtpTcyNzkyxBAjWk31EF_Qhk_QotDL0Iv57NDM0IAT2SFleWUubmV3cy5iaWJsaW9zYW5zZnJvbnRpZXJlcy5vcmfEFNDV0Ig30IVF0IzQz3c5SdDf0IVgaVrQtEnQsdDUKQ" TargetMode="External"/><Relationship Id="rId33" Type="http://schemas.openxmlformats.org/officeDocument/2006/relationships/hyperlink" Target="http://eye.news.bibliosansfrontieres.org/c?p=xBB30K0sOtDVJSNC0LoUN9Co0IJ70JLQlcQQPjDQuWVV0It4TdCWCeM-FDDQidDN2TBodHRwczovL3d3dy5mYWNlYm9vay5jb20vZXZlbnRzLzI1NjEwNTIwMTUyMzI1MS-lNzI3OTLEECNaTfUQX9CGT9Ci0MvQi_ns0MzQgBPZIWV5ZS5uZXdzLmJpYmxpb3NhbnNmcm9udGllcmVzLm9yZ8QU0NXQiDfQhUXQjNDPdzlJ0N_QhWBpWtC0SdCx0NQp" TargetMode="External"/><Relationship Id="rId34" Type="http://schemas.openxmlformats.org/officeDocument/2006/relationships/hyperlink" Target="http://eye.news.bibliosansfrontieres.org/c?p=xBB30K0sOtDVJSNC0LoUN9Co0IJ70JLQlcQQ0LHQ0A150LXr_UbQhB3QptC90LfQpmrQ1tl7aHR0cHM6Ly93d3cuaGVsbG9hc3NvLmNvbS9hc3NvY2lhdGlvbnMvYmlibGlvdGhlcXVlcy1zYW5zLWZyb250aWVyZXMvZXZlbmVtZW50cy9sYS1ncmFuZGUtYmlibGlvdGhlcXVlLWR1LXBhbnRoZW9uLWxlLWZvcnVtpTcyNzkyxBAjWk31EF_Qhk_QotDL0Iv57NDM0IAT2SFleWUubmV3cy5iaWJsaW9zYW5zZnJvbnRpZXJlcy5vcmfEFNDV0Ig30IVF0IzQz3c5SdDf0IVgaVrQtEnQsdDUKQ" TargetMode="External"/><Relationship Id="rId35" Type="http://schemas.openxmlformats.org/officeDocument/2006/relationships/hyperlink" Target="http://eye.news.bibliosansfrontieres.org/c?p=xBB30K0sOtDVJSNC0LoUN9Co0IJ70JLQlcQQPjDQuWVV0It4TdCWCeM-FDDQidDN2TBodHRwczovL3d3dy5mYWNlYm9vay5jb20vZXZlbnRzLzI1NjEwNTIwMTUyMzI1MS-lNzI3OTLEECNaTfUQX9CGT9Ci0MvQi_ns0MzQgBPZIWV5ZS5uZXdzLmJpYmxpb3NhbnNmcm9udGllcmVzLm9yZ8QU0NXQiDfQhUXQjNDPdzlJ0N_QhWBpWtC0SdCx0NQp" TargetMode="External"/><Relationship Id="rId36" Type="http://schemas.openxmlformats.org/officeDocument/2006/relationships/hyperlink" Target="http://eye.news.bibliosansfrontieres.org/c?p=xBB30K0sOtDVJSNC0LoUN9Co0IJ70JLQlcQQOHLQ1dDfR9CKEEXQntC8PXwVZmLw2UJodHRwczovL3d3dy5iaWJsaW9zYW5zZnJvbnRpZXJlcy5vcmcvZ3JhbmRlLWJpYmxpb3RoZXF1ZS1wYW50aGVvbi-lNzI3OTLEECNaTfUQX9CGT9Ci0MvQi_ns0MzQgBPZIWV5ZS5uZXdzLmJpYmxpb3NhbnNmcm9udGllcmVzLm9yZ8QU0NXQiDfQhUXQjNDPdzlJ0N_QhWBpWtC0SdCx0NQp" TargetMode="External"/><Relationship Id="rId37" Type="http://schemas.openxmlformats.org/officeDocument/2006/relationships/hyperlink" Target="http://eye.news.bibliosansfrontieres.org/c?p=xBB30K0sOtDVJSNC0LoUN9Co0IJ70JLQlcQQOHLQ1dDfR9CKEEXQntC8PXwVZmLw2UJodHRwczovL3d3dy5iaWJsaW9zYW5zZnJvbnRpZXJlcy5vcmcvZ3JhbmRlLWJpYmxpb3RoZXF1ZS1wYW50aGVvbi-lNzI3OTLEECNaTfUQX9CGT9Ci0MvQi_ns0MzQgBPZIWV5ZS5uZXdzLmJpYmxpb3NhbnNmcm9udGllcmVzLm9yZ8QU0NXQiDfQhUXQjNDPdzlJ0N_QhWBpWtC0SdCx0NQp" TargetMode="External"/><Relationship Id="rId38" Type="http://schemas.openxmlformats.org/officeDocument/2006/relationships/image" Target="media/image10.jpeg"/><Relationship Id="rId39" Type="http://schemas.openxmlformats.org/officeDocument/2006/relationships/hyperlink" Target="http://eye.news.bibliosansfrontieres.org/c?p=xBB30K0sOtDVJSNC0LoUN9Co0IJ70JLQlcQQOHLQ1dDfR9CKEEXQntC8PXwVZmLw2UJodHRwczovL3d3dy5iaWJsaW9zYW5zZnJvbnRpZXJlcy5vcmcvZ3JhbmRlLWJpYmxpb3RoZXF1ZS1wYW50aGVvbi-lNzI3OTLEECNaTfUQX9CGT9Ci0MvQi_ns0MzQgBPZIWV5ZS5uZXdzLmJpYmxpb3NhbnNmcm9udGllcmVzLm9yZ8QU0NXQiDfQhUXQjNDPdzlJ0N_QhWBpWtC0SdCx0NQp" TargetMode="External"/><Relationship Id="rId40" Type="http://schemas.openxmlformats.org/officeDocument/2006/relationships/image" Target="media/image11.jpeg"/><Relationship Id="rId41" Type="http://schemas.openxmlformats.org/officeDocument/2006/relationships/hyperlink" Target="http://www.facebook.com/pg/PetersTownshipPublicLibrary/videos" TargetMode="External"/><Relationship Id="rId42" Type="http://schemas.openxmlformats.org/officeDocument/2006/relationships/hyperlink" Target="http://www.facebook.com/pg/meridianlibrary/videos" TargetMode="External"/><Relationship Id="rId43" Type="http://schemas.openxmlformats.org/officeDocument/2006/relationships/hyperlink" Target="http://iibi.unam.mx/revista.html" TargetMode="External"/><Relationship Id="rId44" Type="http://schemas.openxmlformats.org/officeDocument/2006/relationships/hyperlink" Target="http://lj.libraryjournal.com/author/menis/" TargetMode="External"/><Relationship Id="rId45" Type="http://schemas.openxmlformats.org/officeDocument/2006/relationships/image" Target="media/image12.jpeg"/><Relationship Id="rId46" Type="http://schemas.openxmlformats.org/officeDocument/2006/relationships/hyperlink" Target="http://unpaywall.org/" TargetMode="External"/><Relationship Id="rId47" Type="http://schemas.openxmlformats.org/officeDocument/2006/relationships/hyperlink" Target="https://oadoi.org/" TargetMode="External"/><Relationship Id="rId48" Type="http://schemas.openxmlformats.org/officeDocument/2006/relationships/hyperlink" Target="https://doaj.org/" TargetMode="External"/><Relationship Id="rId49" Type="http://schemas.openxmlformats.org/officeDocument/2006/relationships/hyperlink" Target="https://www.crossref.org/" TargetMode="External"/><Relationship Id="rId50" Type="http://schemas.openxmlformats.org/officeDocument/2006/relationships/hyperlink" Target="https://www.datacite.org/" TargetMode="External"/><Relationship Id="rId51" Type="http://schemas.openxmlformats.org/officeDocument/2006/relationships/hyperlink" Target="https://www.base-search.net/" TargetMode="External"/><Relationship Id="rId52" Type="http://schemas.openxmlformats.org/officeDocument/2006/relationships/hyperlink" Target="http://unpaywall.org/" TargetMode="External"/><Relationship Id="rId53" Type="http://schemas.openxmlformats.org/officeDocument/2006/relationships/hyperlink" Target="https://openaccessbutton.org/" TargetMode="External"/><Relationship Id="rId54" Type="http://schemas.openxmlformats.org/officeDocument/2006/relationships/hyperlink" Target="http://blog.impactstory.org/comparing-sci-hub-oadoi/" TargetMode="External"/><Relationship Id="rId55" Type="http://schemas.openxmlformats.org/officeDocument/2006/relationships/header" Target="header3.xml"/><Relationship Id="rId56" Type="http://schemas.openxmlformats.org/officeDocument/2006/relationships/footer" Target="footer3.xml"/><Relationship Id="rId57" Type="http://schemas.openxmlformats.org/officeDocument/2006/relationships/numbering" Target="numbering.xml"/><Relationship Id="rId58" Type="http://schemas.openxmlformats.org/officeDocument/2006/relationships/fontTable" Target="fontTable.xml"/><Relationship Id="rId59" Type="http://schemas.openxmlformats.org/officeDocument/2006/relationships/settings" Target="settings.xml"/><Relationship Id="rId6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Application>LibreOffice/4.3.3.2$Linux_X86_64 LibreOffice_project/430m0$Build-2</Application>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2017-04-28T18:25:00Z</dcterms:created>
  <dc:creator>Horacio Cárdenas Zardoni</dc:creator>
  <dc:language>es-MX</dc:language>
  <cp:lastModifiedBy>Horacio Cárdenas Zardoni</cp:lastModifiedBy>
  <dcterms:modified xsi:type="dcterms:W3CDTF">2017-05-04T20:02:00Z</dcterms:modified>
  <cp:revision>11</cp:revision>
</cp:coreProperties>
</file>